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F62A" w14:textId="0654F711" w:rsidR="00770725" w:rsidRPr="00BC194E" w:rsidRDefault="008B5CB9" w:rsidP="00D63A14">
      <w:pPr>
        <w:spacing w:line="320" w:lineRule="exact"/>
        <w:ind w:left="420"/>
        <w:jc w:val="center"/>
        <w:rPr>
          <w:rFonts w:hint="eastAsia"/>
          <w:b/>
          <w:sz w:val="28"/>
          <w:szCs w:val="28"/>
        </w:rPr>
      </w:pPr>
      <w:r w:rsidRPr="008B5CB9">
        <w:rPr>
          <w:rFonts w:hint="eastAsia"/>
          <w:b/>
          <w:sz w:val="28"/>
          <w:szCs w:val="28"/>
        </w:rPr>
        <w:t>大和高田市立学校外国人講師派遣業務</w:t>
      </w:r>
      <w:r w:rsidR="00770725" w:rsidRPr="00BC194E">
        <w:rPr>
          <w:rFonts w:hint="eastAsia"/>
          <w:b/>
          <w:sz w:val="28"/>
          <w:szCs w:val="28"/>
        </w:rPr>
        <w:t>仕様書</w:t>
      </w:r>
      <w:bookmarkStart w:id="0" w:name="_GoBack"/>
      <w:bookmarkEnd w:id="0"/>
    </w:p>
    <w:p w14:paraId="7EC38916" w14:textId="77777777" w:rsidR="00241653" w:rsidRPr="00BC194E" w:rsidRDefault="00241653" w:rsidP="007F4833">
      <w:pPr>
        <w:spacing w:line="320" w:lineRule="exact"/>
        <w:ind w:left="420"/>
        <w:jc w:val="left"/>
        <w:rPr>
          <w:b/>
          <w:szCs w:val="21"/>
        </w:rPr>
      </w:pPr>
    </w:p>
    <w:p w14:paraId="2E6F1D69" w14:textId="6CB071B0" w:rsidR="00770725" w:rsidRPr="00BC194E" w:rsidRDefault="002F5EAE" w:rsidP="007F4833">
      <w:pPr>
        <w:spacing w:line="320" w:lineRule="exact"/>
        <w:jc w:val="left"/>
        <w:rPr>
          <w:b/>
          <w:szCs w:val="21"/>
        </w:rPr>
      </w:pPr>
      <w:r w:rsidRPr="00BC194E">
        <w:rPr>
          <w:rFonts w:hint="eastAsia"/>
          <w:b/>
          <w:szCs w:val="21"/>
        </w:rPr>
        <w:t>１</w:t>
      </w:r>
      <w:r w:rsidR="00F4350D" w:rsidRPr="00BC194E">
        <w:rPr>
          <w:rFonts w:hint="eastAsia"/>
          <w:b/>
          <w:szCs w:val="21"/>
        </w:rPr>
        <w:t xml:space="preserve">　</w:t>
      </w:r>
      <w:r w:rsidR="00770725" w:rsidRPr="00BC194E">
        <w:rPr>
          <w:rFonts w:hint="eastAsia"/>
          <w:b/>
          <w:szCs w:val="21"/>
        </w:rPr>
        <w:t>業務の名称</w:t>
      </w:r>
    </w:p>
    <w:p w14:paraId="77C807E7" w14:textId="20610FED" w:rsidR="00F54346" w:rsidRPr="008B5CB9" w:rsidRDefault="00062118" w:rsidP="007F4833">
      <w:pPr>
        <w:spacing w:line="320" w:lineRule="exact"/>
        <w:ind w:leftChars="100" w:left="210" w:firstLineChars="100" w:firstLine="210"/>
        <w:jc w:val="left"/>
      </w:pPr>
      <w:r w:rsidRPr="00BC194E">
        <w:rPr>
          <w:rFonts w:hint="eastAsia"/>
          <w:szCs w:val="21"/>
        </w:rPr>
        <w:t>大和高田市立学校外国人講師</w:t>
      </w:r>
      <w:r w:rsidR="00DA27BA">
        <w:rPr>
          <w:rFonts w:hint="eastAsia"/>
          <w:szCs w:val="21"/>
        </w:rPr>
        <w:t>派遣</w:t>
      </w:r>
      <w:r w:rsidRPr="00BC194E">
        <w:rPr>
          <w:rFonts w:hint="eastAsia"/>
          <w:szCs w:val="21"/>
        </w:rPr>
        <w:t>業務</w:t>
      </w:r>
    </w:p>
    <w:p w14:paraId="4FE4230D" w14:textId="77777777" w:rsidR="00241653" w:rsidRPr="00DA27BA" w:rsidRDefault="00241653" w:rsidP="007F4833">
      <w:pPr>
        <w:spacing w:line="320" w:lineRule="exact"/>
        <w:jc w:val="left"/>
      </w:pPr>
    </w:p>
    <w:p w14:paraId="7E21868E" w14:textId="77777777" w:rsidR="00034826" w:rsidRPr="00BC194E" w:rsidRDefault="00034826" w:rsidP="007F4833">
      <w:pPr>
        <w:spacing w:line="320" w:lineRule="exact"/>
        <w:jc w:val="left"/>
        <w:rPr>
          <w:b/>
        </w:rPr>
      </w:pPr>
      <w:r w:rsidRPr="00BC194E">
        <w:rPr>
          <w:rFonts w:hint="eastAsia"/>
          <w:b/>
        </w:rPr>
        <w:t>２</w:t>
      </w:r>
      <w:r w:rsidRPr="00BC194E">
        <w:rPr>
          <w:b/>
        </w:rPr>
        <w:t xml:space="preserve">　契約の種類</w:t>
      </w:r>
    </w:p>
    <w:p w14:paraId="6733F7CF" w14:textId="77777777" w:rsidR="00034826" w:rsidRPr="00BC194E" w:rsidRDefault="00034826" w:rsidP="007F4833">
      <w:pPr>
        <w:spacing w:line="320" w:lineRule="exact"/>
        <w:jc w:val="left"/>
      </w:pPr>
      <w:r w:rsidRPr="00BC194E">
        <w:rPr>
          <w:rFonts w:hint="eastAsia"/>
        </w:rPr>
        <w:t xml:space="preserve">　</w:t>
      </w:r>
      <w:r w:rsidRPr="00BC194E">
        <w:t xml:space="preserve">　派遣契約とする。</w:t>
      </w:r>
    </w:p>
    <w:p w14:paraId="4FB6B4B6" w14:textId="77777777" w:rsidR="00034826" w:rsidRPr="00BC194E" w:rsidRDefault="00034826" w:rsidP="007F4833">
      <w:pPr>
        <w:spacing w:line="320" w:lineRule="exact"/>
        <w:jc w:val="left"/>
      </w:pPr>
    </w:p>
    <w:p w14:paraId="2F3F9544" w14:textId="1D79671A" w:rsidR="00770725" w:rsidRPr="00BC194E" w:rsidRDefault="00034826" w:rsidP="007F4833">
      <w:pPr>
        <w:spacing w:line="320" w:lineRule="exact"/>
        <w:jc w:val="left"/>
        <w:rPr>
          <w:b/>
          <w:szCs w:val="21"/>
        </w:rPr>
      </w:pPr>
      <w:r w:rsidRPr="00BC194E">
        <w:rPr>
          <w:rFonts w:hint="eastAsia"/>
          <w:b/>
        </w:rPr>
        <w:t>３</w:t>
      </w:r>
      <w:r w:rsidR="00F4350D" w:rsidRPr="00BC194E">
        <w:rPr>
          <w:rFonts w:hint="eastAsia"/>
          <w:b/>
        </w:rPr>
        <w:t xml:space="preserve">　</w:t>
      </w:r>
      <w:r w:rsidR="00770725" w:rsidRPr="00BC194E">
        <w:rPr>
          <w:rFonts w:hint="eastAsia"/>
          <w:b/>
        </w:rPr>
        <w:t>業務の目的</w:t>
      </w:r>
    </w:p>
    <w:p w14:paraId="354E21CD" w14:textId="3520685C" w:rsidR="00770725" w:rsidRPr="00BC194E" w:rsidRDefault="00770725" w:rsidP="007F4833">
      <w:pPr>
        <w:spacing w:line="320" w:lineRule="exact"/>
        <w:ind w:leftChars="100" w:left="210" w:firstLineChars="100" w:firstLine="210"/>
        <w:jc w:val="left"/>
      </w:pPr>
      <w:r w:rsidRPr="00BC194E">
        <w:rPr>
          <w:rFonts w:hint="eastAsia"/>
        </w:rPr>
        <w:t>大和高田市内の市立</w:t>
      </w:r>
      <w:r w:rsidR="00352C73" w:rsidRPr="00BC194E">
        <w:rPr>
          <w:rFonts w:hint="eastAsia"/>
        </w:rPr>
        <w:t>の</w:t>
      </w:r>
      <w:r w:rsidR="006110E2">
        <w:rPr>
          <w:rFonts w:hint="eastAsia"/>
        </w:rPr>
        <w:t>幼稚園、</w:t>
      </w:r>
      <w:r w:rsidRPr="00BC194E">
        <w:rPr>
          <w:rFonts w:hint="eastAsia"/>
        </w:rPr>
        <w:t>小</w:t>
      </w:r>
      <w:r w:rsidR="00352C73" w:rsidRPr="00BC194E">
        <w:rPr>
          <w:rFonts w:hint="eastAsia"/>
        </w:rPr>
        <w:t>学校、</w:t>
      </w:r>
      <w:r w:rsidRPr="00BC194E">
        <w:rPr>
          <w:rFonts w:hint="eastAsia"/>
        </w:rPr>
        <w:t>中学校及び高等学校（以下「</w:t>
      </w:r>
      <w:r w:rsidR="00936CDB">
        <w:rPr>
          <w:rFonts w:hint="eastAsia"/>
        </w:rPr>
        <w:t>派遣先</w:t>
      </w:r>
      <w:r w:rsidRPr="00BC194E">
        <w:rPr>
          <w:rFonts w:hint="eastAsia"/>
        </w:rPr>
        <w:t>」という</w:t>
      </w:r>
      <w:r w:rsidR="00DE7CA1" w:rsidRPr="00BC194E">
        <w:rPr>
          <w:rFonts w:hint="eastAsia"/>
        </w:rPr>
        <w:t>。</w:t>
      </w:r>
      <w:r w:rsidRPr="00BC194E">
        <w:rPr>
          <w:rFonts w:hint="eastAsia"/>
        </w:rPr>
        <w:t>）</w:t>
      </w:r>
      <w:r w:rsidR="006A187F" w:rsidRPr="00BC194E">
        <w:rPr>
          <w:rFonts w:hint="eastAsia"/>
        </w:rPr>
        <w:t>に</w:t>
      </w:r>
      <w:r w:rsidRPr="00BC194E">
        <w:rPr>
          <w:rFonts w:hint="eastAsia"/>
        </w:rPr>
        <w:t>おいて、外国語教育等における</w:t>
      </w:r>
      <w:r w:rsidR="00062317">
        <w:rPr>
          <w:rFonts w:hint="eastAsia"/>
        </w:rPr>
        <w:t>園児・</w:t>
      </w:r>
      <w:r w:rsidRPr="00BC194E">
        <w:rPr>
          <w:rFonts w:hint="eastAsia"/>
        </w:rPr>
        <w:t>児童・生徒の外国語による実践的コミュニケーション能力の向上及び国際理解教育の推進を目的として、ネイティブ・スピーカーを</w:t>
      </w:r>
      <w:r w:rsidR="001A0CF1" w:rsidRPr="00BC194E">
        <w:rPr>
          <w:rFonts w:hint="eastAsia"/>
        </w:rPr>
        <w:t>外国人</w:t>
      </w:r>
      <w:r w:rsidR="001A0CF1" w:rsidRPr="00BC194E">
        <w:t>英語指導助手（以下「ＡＬＴ」という。</w:t>
      </w:r>
      <w:r w:rsidR="001A0CF1" w:rsidRPr="00BC194E">
        <w:rPr>
          <w:rFonts w:hint="eastAsia"/>
        </w:rPr>
        <w:t>）として活用した外国語教育等を行うため、ＡＬＴ</w:t>
      </w:r>
      <w:r w:rsidRPr="00BC194E">
        <w:rPr>
          <w:rFonts w:hint="eastAsia"/>
        </w:rPr>
        <w:t>の採用等の業務を</w:t>
      </w:r>
      <w:r w:rsidR="00DB497D">
        <w:rPr>
          <w:rFonts w:hint="eastAsia"/>
        </w:rPr>
        <w:t>行うもの</w:t>
      </w:r>
      <w:r w:rsidRPr="00BC194E">
        <w:rPr>
          <w:rFonts w:hint="eastAsia"/>
        </w:rPr>
        <w:t>である。</w:t>
      </w:r>
    </w:p>
    <w:p w14:paraId="117395FC" w14:textId="77777777" w:rsidR="00241653" w:rsidRPr="00440784" w:rsidRDefault="00241653" w:rsidP="007F4833">
      <w:pPr>
        <w:spacing w:line="320" w:lineRule="exact"/>
        <w:jc w:val="left"/>
        <w:rPr>
          <w:szCs w:val="21"/>
        </w:rPr>
      </w:pPr>
    </w:p>
    <w:p w14:paraId="1A4D963A" w14:textId="77777777" w:rsidR="00127AE1" w:rsidRPr="00BC194E" w:rsidRDefault="00034826" w:rsidP="007F4833">
      <w:pPr>
        <w:spacing w:line="320" w:lineRule="exact"/>
        <w:jc w:val="left"/>
        <w:rPr>
          <w:b/>
          <w:szCs w:val="21"/>
        </w:rPr>
      </w:pPr>
      <w:r w:rsidRPr="00BC194E">
        <w:rPr>
          <w:rFonts w:hint="eastAsia"/>
          <w:b/>
          <w:szCs w:val="21"/>
        </w:rPr>
        <w:t>４</w:t>
      </w:r>
      <w:r w:rsidR="00127AE1" w:rsidRPr="00BC194E">
        <w:rPr>
          <w:b/>
          <w:szCs w:val="21"/>
        </w:rPr>
        <w:t xml:space="preserve">　業務場所</w:t>
      </w:r>
    </w:p>
    <w:tbl>
      <w:tblPr>
        <w:tblW w:w="86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787"/>
        <w:gridCol w:w="1495"/>
      </w:tblGrid>
      <w:tr w:rsidR="00495236" w:rsidRPr="00BC194E" w14:paraId="3E405EDA" w14:textId="1C07537B" w:rsidTr="00557F9B">
        <w:tc>
          <w:tcPr>
            <w:tcW w:w="3383" w:type="dxa"/>
            <w:tcBorders>
              <w:top w:val="single" w:sz="12" w:space="0" w:color="auto"/>
              <w:left w:val="single" w:sz="12" w:space="0" w:color="auto"/>
              <w:bottom w:val="single" w:sz="12" w:space="0" w:color="auto"/>
            </w:tcBorders>
            <w:shd w:val="clear" w:color="auto" w:fill="auto"/>
          </w:tcPr>
          <w:p w14:paraId="2D88F2F5" w14:textId="77777777" w:rsidR="00495236" w:rsidRPr="00BC194E" w:rsidRDefault="00495236" w:rsidP="007F4833">
            <w:pPr>
              <w:spacing w:line="320" w:lineRule="exact"/>
              <w:jc w:val="center"/>
              <w:rPr>
                <w:szCs w:val="21"/>
              </w:rPr>
            </w:pPr>
            <w:r w:rsidRPr="00BC194E">
              <w:rPr>
                <w:rFonts w:hint="eastAsia"/>
                <w:szCs w:val="21"/>
              </w:rPr>
              <w:t>施設</w:t>
            </w:r>
            <w:r w:rsidRPr="00BC194E">
              <w:rPr>
                <w:szCs w:val="21"/>
              </w:rPr>
              <w:t>名</w:t>
            </w:r>
          </w:p>
        </w:tc>
        <w:tc>
          <w:tcPr>
            <w:tcW w:w="3787" w:type="dxa"/>
            <w:tcBorders>
              <w:top w:val="single" w:sz="12" w:space="0" w:color="auto"/>
              <w:bottom w:val="single" w:sz="12" w:space="0" w:color="auto"/>
            </w:tcBorders>
            <w:shd w:val="clear" w:color="auto" w:fill="auto"/>
          </w:tcPr>
          <w:p w14:paraId="79DD6A35" w14:textId="77777777" w:rsidR="00495236" w:rsidRPr="00BC194E" w:rsidRDefault="00495236" w:rsidP="007F4833">
            <w:pPr>
              <w:spacing w:line="320" w:lineRule="exact"/>
              <w:jc w:val="center"/>
              <w:rPr>
                <w:szCs w:val="21"/>
              </w:rPr>
            </w:pPr>
            <w:r w:rsidRPr="00BC194E">
              <w:rPr>
                <w:rFonts w:hint="eastAsia"/>
                <w:szCs w:val="21"/>
              </w:rPr>
              <w:t>所在地</w:t>
            </w:r>
          </w:p>
        </w:tc>
        <w:tc>
          <w:tcPr>
            <w:tcW w:w="1495" w:type="dxa"/>
            <w:tcBorders>
              <w:top w:val="single" w:sz="12" w:space="0" w:color="auto"/>
              <w:bottom w:val="single" w:sz="12" w:space="0" w:color="auto"/>
              <w:right w:val="single" w:sz="12" w:space="0" w:color="auto"/>
            </w:tcBorders>
          </w:tcPr>
          <w:p w14:paraId="601A43FD" w14:textId="4362E64D" w:rsidR="00495236" w:rsidRPr="00BC194E" w:rsidRDefault="00557F9B" w:rsidP="00DA27BA">
            <w:pPr>
              <w:jc w:val="center"/>
              <w:rPr>
                <w:szCs w:val="21"/>
              </w:rPr>
            </w:pPr>
            <w:r>
              <w:rPr>
                <w:rFonts w:hint="eastAsia"/>
                <w:szCs w:val="21"/>
              </w:rPr>
              <w:t>予定</w:t>
            </w:r>
            <w:r w:rsidR="00495236">
              <w:rPr>
                <w:rFonts w:hint="eastAsia"/>
                <w:szCs w:val="21"/>
              </w:rPr>
              <w:t>派遣日数</w:t>
            </w:r>
          </w:p>
        </w:tc>
      </w:tr>
      <w:tr w:rsidR="00495236" w:rsidRPr="00BC194E" w14:paraId="0217BD21" w14:textId="6AAF247D" w:rsidTr="00557F9B">
        <w:tc>
          <w:tcPr>
            <w:tcW w:w="3383" w:type="dxa"/>
            <w:tcBorders>
              <w:top w:val="single" w:sz="12" w:space="0" w:color="auto"/>
              <w:left w:val="single" w:sz="12" w:space="0" w:color="auto"/>
              <w:bottom w:val="single" w:sz="4" w:space="0" w:color="auto"/>
            </w:tcBorders>
            <w:shd w:val="clear" w:color="auto" w:fill="auto"/>
          </w:tcPr>
          <w:p w14:paraId="4683A4BE" w14:textId="77777777" w:rsidR="00495236" w:rsidRPr="00BC194E" w:rsidRDefault="00495236" w:rsidP="006110E2">
            <w:pPr>
              <w:spacing w:line="320" w:lineRule="exact"/>
              <w:jc w:val="left"/>
              <w:rPr>
                <w:szCs w:val="21"/>
              </w:rPr>
            </w:pPr>
            <w:r>
              <w:rPr>
                <w:rFonts w:hint="eastAsia"/>
                <w:szCs w:val="21"/>
              </w:rPr>
              <w:t>大和高田市立片塩幼稚園</w:t>
            </w:r>
          </w:p>
        </w:tc>
        <w:tc>
          <w:tcPr>
            <w:tcW w:w="3787" w:type="dxa"/>
            <w:tcBorders>
              <w:top w:val="single" w:sz="12" w:space="0" w:color="auto"/>
              <w:bottom w:val="single" w:sz="4" w:space="0" w:color="auto"/>
            </w:tcBorders>
            <w:shd w:val="clear" w:color="auto" w:fill="auto"/>
          </w:tcPr>
          <w:p w14:paraId="4353D4CE"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市旭北町２－４</w:t>
            </w:r>
          </w:p>
        </w:tc>
        <w:tc>
          <w:tcPr>
            <w:tcW w:w="1495" w:type="dxa"/>
            <w:tcBorders>
              <w:top w:val="single" w:sz="12" w:space="0" w:color="auto"/>
              <w:bottom w:val="single" w:sz="4" w:space="0" w:color="auto"/>
              <w:right w:val="single" w:sz="12" w:space="0" w:color="auto"/>
            </w:tcBorders>
          </w:tcPr>
          <w:p w14:paraId="5C17B89C" w14:textId="0C3B5C82" w:rsidR="00495236" w:rsidRPr="00C07828" w:rsidRDefault="00495236" w:rsidP="00DA27BA">
            <w:pPr>
              <w:jc w:val="center"/>
              <w:rPr>
                <w:szCs w:val="21"/>
              </w:rPr>
            </w:pPr>
            <w:r>
              <w:rPr>
                <w:rFonts w:hint="eastAsia"/>
                <w:szCs w:val="21"/>
              </w:rPr>
              <w:t>９日</w:t>
            </w:r>
          </w:p>
        </w:tc>
      </w:tr>
      <w:tr w:rsidR="00495236" w:rsidRPr="00BC194E" w14:paraId="1E6C0B33" w14:textId="1512136A" w:rsidTr="00557F9B">
        <w:tc>
          <w:tcPr>
            <w:tcW w:w="3383" w:type="dxa"/>
            <w:tcBorders>
              <w:top w:val="single" w:sz="4" w:space="0" w:color="auto"/>
              <w:left w:val="single" w:sz="12" w:space="0" w:color="auto"/>
              <w:bottom w:val="single" w:sz="4" w:space="0" w:color="auto"/>
            </w:tcBorders>
            <w:shd w:val="clear" w:color="auto" w:fill="auto"/>
          </w:tcPr>
          <w:p w14:paraId="63BF49BE" w14:textId="77777777" w:rsidR="00495236" w:rsidRPr="00BC194E" w:rsidRDefault="00495236" w:rsidP="006110E2">
            <w:pPr>
              <w:spacing w:line="320" w:lineRule="exact"/>
              <w:jc w:val="left"/>
              <w:rPr>
                <w:szCs w:val="21"/>
              </w:rPr>
            </w:pPr>
            <w:r>
              <w:rPr>
                <w:rFonts w:hint="eastAsia"/>
                <w:szCs w:val="21"/>
              </w:rPr>
              <w:t>大和高田市立浮孔幼稚園</w:t>
            </w:r>
          </w:p>
        </w:tc>
        <w:tc>
          <w:tcPr>
            <w:tcW w:w="3787" w:type="dxa"/>
            <w:tcBorders>
              <w:top w:val="single" w:sz="4" w:space="0" w:color="auto"/>
              <w:bottom w:val="single" w:sz="4" w:space="0" w:color="auto"/>
            </w:tcBorders>
            <w:shd w:val="clear" w:color="auto" w:fill="auto"/>
          </w:tcPr>
          <w:p w14:paraId="3C7CE50D"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w:t>
            </w:r>
            <w:r w:rsidRPr="00C07828">
              <w:rPr>
                <w:rFonts w:hint="eastAsia"/>
                <w:szCs w:val="21"/>
              </w:rPr>
              <w:t>蔵之宮町</w:t>
            </w:r>
            <w:r w:rsidRPr="00C07828">
              <w:rPr>
                <w:szCs w:val="21"/>
              </w:rPr>
              <w:t>１－３０</w:t>
            </w:r>
          </w:p>
        </w:tc>
        <w:tc>
          <w:tcPr>
            <w:tcW w:w="1495" w:type="dxa"/>
            <w:tcBorders>
              <w:top w:val="single" w:sz="4" w:space="0" w:color="auto"/>
              <w:bottom w:val="single" w:sz="4" w:space="0" w:color="auto"/>
              <w:right w:val="single" w:sz="12" w:space="0" w:color="auto"/>
            </w:tcBorders>
          </w:tcPr>
          <w:p w14:paraId="717F7BB5" w14:textId="01D17953" w:rsidR="00495236" w:rsidRPr="00C07828" w:rsidRDefault="00495236" w:rsidP="00DA27BA">
            <w:pPr>
              <w:jc w:val="center"/>
              <w:rPr>
                <w:szCs w:val="21"/>
              </w:rPr>
            </w:pPr>
            <w:r>
              <w:rPr>
                <w:rFonts w:hint="eastAsia"/>
                <w:szCs w:val="21"/>
              </w:rPr>
              <w:t>９日</w:t>
            </w:r>
          </w:p>
        </w:tc>
      </w:tr>
      <w:tr w:rsidR="00495236" w:rsidRPr="00BC194E" w14:paraId="6252B450" w14:textId="42B9C36B" w:rsidTr="00557F9B">
        <w:tc>
          <w:tcPr>
            <w:tcW w:w="3383" w:type="dxa"/>
            <w:tcBorders>
              <w:top w:val="single" w:sz="4" w:space="0" w:color="auto"/>
              <w:left w:val="single" w:sz="12" w:space="0" w:color="auto"/>
              <w:bottom w:val="single" w:sz="4" w:space="0" w:color="auto"/>
            </w:tcBorders>
            <w:shd w:val="clear" w:color="auto" w:fill="auto"/>
          </w:tcPr>
          <w:p w14:paraId="31F67773" w14:textId="77777777" w:rsidR="00495236" w:rsidRPr="00BC194E" w:rsidRDefault="00495236" w:rsidP="006110E2">
            <w:pPr>
              <w:spacing w:line="320" w:lineRule="exact"/>
              <w:jc w:val="left"/>
              <w:rPr>
                <w:szCs w:val="21"/>
              </w:rPr>
            </w:pPr>
            <w:r>
              <w:rPr>
                <w:rFonts w:hint="eastAsia"/>
                <w:szCs w:val="21"/>
              </w:rPr>
              <w:t>大和高田市立磐園幼稚園</w:t>
            </w:r>
          </w:p>
        </w:tc>
        <w:tc>
          <w:tcPr>
            <w:tcW w:w="3787" w:type="dxa"/>
            <w:tcBorders>
              <w:top w:val="single" w:sz="4" w:space="0" w:color="auto"/>
              <w:bottom w:val="single" w:sz="4" w:space="0" w:color="auto"/>
            </w:tcBorders>
            <w:shd w:val="clear" w:color="auto" w:fill="auto"/>
          </w:tcPr>
          <w:p w14:paraId="57513B09"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w:t>
            </w:r>
            <w:r w:rsidRPr="00C07828">
              <w:rPr>
                <w:rFonts w:hint="eastAsia"/>
                <w:szCs w:val="21"/>
              </w:rPr>
              <w:t>大字</w:t>
            </w:r>
            <w:r w:rsidRPr="00C07828">
              <w:rPr>
                <w:szCs w:val="21"/>
              </w:rPr>
              <w:t>有井１９</w:t>
            </w:r>
          </w:p>
        </w:tc>
        <w:tc>
          <w:tcPr>
            <w:tcW w:w="1495" w:type="dxa"/>
            <w:tcBorders>
              <w:top w:val="single" w:sz="4" w:space="0" w:color="auto"/>
              <w:bottom w:val="single" w:sz="4" w:space="0" w:color="auto"/>
              <w:right w:val="single" w:sz="12" w:space="0" w:color="auto"/>
            </w:tcBorders>
          </w:tcPr>
          <w:p w14:paraId="6B8AB2AA" w14:textId="7B00350E" w:rsidR="00495236" w:rsidRPr="00C07828" w:rsidRDefault="00495236" w:rsidP="00DA27BA">
            <w:pPr>
              <w:jc w:val="center"/>
              <w:rPr>
                <w:szCs w:val="21"/>
              </w:rPr>
            </w:pPr>
            <w:r>
              <w:rPr>
                <w:rFonts w:hint="eastAsia"/>
                <w:szCs w:val="21"/>
              </w:rPr>
              <w:t>９日</w:t>
            </w:r>
          </w:p>
        </w:tc>
      </w:tr>
      <w:tr w:rsidR="00495236" w:rsidRPr="00BC194E" w14:paraId="5EF4676B" w14:textId="42F518F2" w:rsidTr="00557F9B">
        <w:tc>
          <w:tcPr>
            <w:tcW w:w="3383" w:type="dxa"/>
            <w:tcBorders>
              <w:top w:val="single" w:sz="4" w:space="0" w:color="auto"/>
              <w:left w:val="single" w:sz="12" w:space="0" w:color="auto"/>
              <w:bottom w:val="single" w:sz="4" w:space="0" w:color="auto"/>
            </w:tcBorders>
            <w:shd w:val="clear" w:color="auto" w:fill="auto"/>
          </w:tcPr>
          <w:p w14:paraId="19DC5E6C" w14:textId="77777777" w:rsidR="00495236" w:rsidRPr="00BC194E" w:rsidRDefault="00495236" w:rsidP="006110E2">
            <w:pPr>
              <w:spacing w:line="320" w:lineRule="exact"/>
              <w:jc w:val="left"/>
              <w:rPr>
                <w:szCs w:val="21"/>
              </w:rPr>
            </w:pPr>
            <w:r>
              <w:rPr>
                <w:rFonts w:hint="eastAsia"/>
                <w:szCs w:val="21"/>
              </w:rPr>
              <w:t>大和高田市立陵西幼稚園</w:t>
            </w:r>
          </w:p>
        </w:tc>
        <w:tc>
          <w:tcPr>
            <w:tcW w:w="3787" w:type="dxa"/>
            <w:tcBorders>
              <w:top w:val="single" w:sz="4" w:space="0" w:color="auto"/>
              <w:bottom w:val="single" w:sz="4" w:space="0" w:color="auto"/>
            </w:tcBorders>
            <w:shd w:val="clear" w:color="auto" w:fill="auto"/>
          </w:tcPr>
          <w:p w14:paraId="361F044A"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w:t>
            </w:r>
            <w:r w:rsidRPr="00C07828">
              <w:rPr>
                <w:rFonts w:hint="eastAsia"/>
                <w:szCs w:val="21"/>
              </w:rPr>
              <w:t>大字</w:t>
            </w:r>
            <w:r w:rsidRPr="00C07828">
              <w:rPr>
                <w:szCs w:val="21"/>
              </w:rPr>
              <w:t>池田２－２</w:t>
            </w:r>
          </w:p>
        </w:tc>
        <w:tc>
          <w:tcPr>
            <w:tcW w:w="1495" w:type="dxa"/>
            <w:tcBorders>
              <w:top w:val="single" w:sz="4" w:space="0" w:color="auto"/>
              <w:bottom w:val="single" w:sz="4" w:space="0" w:color="auto"/>
              <w:right w:val="single" w:sz="12" w:space="0" w:color="auto"/>
            </w:tcBorders>
          </w:tcPr>
          <w:p w14:paraId="4FCAD90D" w14:textId="2C51A638" w:rsidR="00495236" w:rsidRPr="00C07828" w:rsidRDefault="00495236" w:rsidP="00DA27BA">
            <w:pPr>
              <w:jc w:val="center"/>
              <w:rPr>
                <w:szCs w:val="21"/>
              </w:rPr>
            </w:pPr>
            <w:r>
              <w:rPr>
                <w:rFonts w:hint="eastAsia"/>
                <w:szCs w:val="21"/>
              </w:rPr>
              <w:t>９日</w:t>
            </w:r>
          </w:p>
        </w:tc>
      </w:tr>
      <w:tr w:rsidR="00495236" w:rsidRPr="00BC194E" w14:paraId="46DA0283" w14:textId="33F59919" w:rsidTr="00557F9B">
        <w:tc>
          <w:tcPr>
            <w:tcW w:w="3383" w:type="dxa"/>
            <w:tcBorders>
              <w:top w:val="single" w:sz="4" w:space="0" w:color="auto"/>
              <w:left w:val="single" w:sz="12" w:space="0" w:color="auto"/>
              <w:bottom w:val="single" w:sz="4" w:space="0" w:color="auto"/>
            </w:tcBorders>
            <w:shd w:val="clear" w:color="auto" w:fill="auto"/>
          </w:tcPr>
          <w:p w14:paraId="61305A39" w14:textId="77777777" w:rsidR="00495236" w:rsidRPr="00BC194E" w:rsidRDefault="00495236" w:rsidP="006110E2">
            <w:pPr>
              <w:spacing w:line="320" w:lineRule="exact"/>
              <w:jc w:val="left"/>
              <w:rPr>
                <w:szCs w:val="21"/>
              </w:rPr>
            </w:pPr>
            <w:r>
              <w:rPr>
                <w:rFonts w:hint="eastAsia"/>
                <w:szCs w:val="21"/>
              </w:rPr>
              <w:t>大和高田市立菅原幼稚園</w:t>
            </w:r>
          </w:p>
        </w:tc>
        <w:tc>
          <w:tcPr>
            <w:tcW w:w="3787" w:type="dxa"/>
            <w:tcBorders>
              <w:top w:val="single" w:sz="4" w:space="0" w:color="auto"/>
              <w:bottom w:val="single" w:sz="4" w:space="0" w:color="auto"/>
            </w:tcBorders>
            <w:shd w:val="clear" w:color="auto" w:fill="auto"/>
          </w:tcPr>
          <w:p w14:paraId="17021B32"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w:t>
            </w:r>
            <w:r w:rsidRPr="00C07828">
              <w:rPr>
                <w:rFonts w:hint="eastAsia"/>
                <w:szCs w:val="21"/>
              </w:rPr>
              <w:t>大字</w:t>
            </w:r>
            <w:r w:rsidRPr="00C07828">
              <w:rPr>
                <w:szCs w:val="21"/>
              </w:rPr>
              <w:t>吉井３４０－１</w:t>
            </w:r>
          </w:p>
        </w:tc>
        <w:tc>
          <w:tcPr>
            <w:tcW w:w="1495" w:type="dxa"/>
            <w:tcBorders>
              <w:top w:val="single" w:sz="4" w:space="0" w:color="auto"/>
              <w:bottom w:val="single" w:sz="4" w:space="0" w:color="auto"/>
              <w:right w:val="single" w:sz="12" w:space="0" w:color="auto"/>
            </w:tcBorders>
          </w:tcPr>
          <w:p w14:paraId="6FFF1198" w14:textId="207881A4" w:rsidR="00495236" w:rsidRPr="00C07828" w:rsidRDefault="00495236" w:rsidP="00DA27BA">
            <w:pPr>
              <w:jc w:val="center"/>
              <w:rPr>
                <w:szCs w:val="21"/>
              </w:rPr>
            </w:pPr>
            <w:r>
              <w:rPr>
                <w:rFonts w:hint="eastAsia"/>
                <w:szCs w:val="21"/>
              </w:rPr>
              <w:t>９日</w:t>
            </w:r>
          </w:p>
        </w:tc>
      </w:tr>
      <w:tr w:rsidR="00495236" w:rsidRPr="00BC194E" w14:paraId="128F33E0" w14:textId="2752F94B" w:rsidTr="00557F9B">
        <w:tc>
          <w:tcPr>
            <w:tcW w:w="3383" w:type="dxa"/>
            <w:tcBorders>
              <w:top w:val="single" w:sz="4" w:space="0" w:color="auto"/>
              <w:left w:val="single" w:sz="12" w:space="0" w:color="auto"/>
              <w:bottom w:val="double" w:sz="4" w:space="0" w:color="auto"/>
            </w:tcBorders>
            <w:shd w:val="clear" w:color="auto" w:fill="auto"/>
          </w:tcPr>
          <w:p w14:paraId="349F4205" w14:textId="77777777" w:rsidR="00495236" w:rsidRPr="00BC194E" w:rsidRDefault="00495236" w:rsidP="006110E2">
            <w:pPr>
              <w:spacing w:line="320" w:lineRule="exact"/>
              <w:jc w:val="left"/>
              <w:rPr>
                <w:szCs w:val="21"/>
              </w:rPr>
            </w:pPr>
            <w:r>
              <w:rPr>
                <w:rFonts w:hint="eastAsia"/>
                <w:szCs w:val="21"/>
              </w:rPr>
              <w:t>大和高田市立浮孔西幼稚園</w:t>
            </w:r>
          </w:p>
        </w:tc>
        <w:tc>
          <w:tcPr>
            <w:tcW w:w="3787" w:type="dxa"/>
            <w:tcBorders>
              <w:top w:val="single" w:sz="4" w:space="0" w:color="auto"/>
              <w:bottom w:val="double" w:sz="4" w:space="0" w:color="auto"/>
            </w:tcBorders>
            <w:shd w:val="clear" w:color="auto" w:fill="auto"/>
          </w:tcPr>
          <w:p w14:paraId="5CB478E8" w14:textId="77777777" w:rsidR="00495236" w:rsidRPr="00BC194E" w:rsidRDefault="00495236" w:rsidP="006110E2">
            <w:pPr>
              <w:spacing w:line="320" w:lineRule="exact"/>
              <w:jc w:val="left"/>
              <w:rPr>
                <w:szCs w:val="21"/>
              </w:rPr>
            </w:pPr>
            <w:r w:rsidRPr="00C07828">
              <w:rPr>
                <w:rFonts w:hint="eastAsia"/>
                <w:szCs w:val="21"/>
              </w:rPr>
              <w:t>大和高田</w:t>
            </w:r>
            <w:r w:rsidRPr="00C07828">
              <w:rPr>
                <w:szCs w:val="21"/>
              </w:rPr>
              <w:t>市</w:t>
            </w:r>
            <w:r w:rsidRPr="00C07828">
              <w:rPr>
                <w:rFonts w:hint="eastAsia"/>
                <w:szCs w:val="21"/>
              </w:rPr>
              <w:t>曽大根</w:t>
            </w:r>
            <w:r w:rsidRPr="00C07828">
              <w:rPr>
                <w:szCs w:val="21"/>
              </w:rPr>
              <w:t>１－８－１</w:t>
            </w:r>
          </w:p>
        </w:tc>
        <w:tc>
          <w:tcPr>
            <w:tcW w:w="1495" w:type="dxa"/>
            <w:tcBorders>
              <w:top w:val="single" w:sz="4" w:space="0" w:color="auto"/>
              <w:bottom w:val="double" w:sz="4" w:space="0" w:color="auto"/>
              <w:right w:val="single" w:sz="12" w:space="0" w:color="auto"/>
            </w:tcBorders>
          </w:tcPr>
          <w:p w14:paraId="35327C80" w14:textId="3CB882AE" w:rsidR="00495236" w:rsidRPr="00C07828" w:rsidRDefault="00495236" w:rsidP="00DA27BA">
            <w:pPr>
              <w:jc w:val="center"/>
              <w:rPr>
                <w:szCs w:val="21"/>
              </w:rPr>
            </w:pPr>
            <w:r>
              <w:rPr>
                <w:rFonts w:hint="eastAsia"/>
                <w:szCs w:val="21"/>
              </w:rPr>
              <w:t>９日</w:t>
            </w:r>
          </w:p>
        </w:tc>
      </w:tr>
      <w:tr w:rsidR="00495236" w:rsidRPr="00BC194E" w14:paraId="41DD1C1F" w14:textId="6CDF1490" w:rsidTr="00557F9B">
        <w:trPr>
          <w:trHeight w:val="335"/>
        </w:trPr>
        <w:tc>
          <w:tcPr>
            <w:tcW w:w="3383" w:type="dxa"/>
            <w:tcBorders>
              <w:top w:val="double" w:sz="4" w:space="0" w:color="auto"/>
              <w:left w:val="single" w:sz="12" w:space="0" w:color="auto"/>
            </w:tcBorders>
            <w:shd w:val="clear" w:color="auto" w:fill="auto"/>
          </w:tcPr>
          <w:p w14:paraId="1AC5D8D1"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片塩</w:t>
            </w:r>
            <w:r w:rsidRPr="00BC194E">
              <w:rPr>
                <w:szCs w:val="21"/>
              </w:rPr>
              <w:t>小</w:t>
            </w:r>
            <w:r w:rsidRPr="00BC194E">
              <w:rPr>
                <w:rFonts w:hint="eastAsia"/>
                <w:szCs w:val="21"/>
              </w:rPr>
              <w:t>学校</w:t>
            </w:r>
          </w:p>
        </w:tc>
        <w:tc>
          <w:tcPr>
            <w:tcW w:w="3787" w:type="dxa"/>
            <w:tcBorders>
              <w:top w:val="double" w:sz="4" w:space="0" w:color="auto"/>
            </w:tcBorders>
            <w:shd w:val="clear" w:color="auto" w:fill="auto"/>
          </w:tcPr>
          <w:p w14:paraId="331B857F" w14:textId="77777777" w:rsidR="00495236" w:rsidRPr="00BC194E" w:rsidRDefault="00495236" w:rsidP="006110E2">
            <w:pPr>
              <w:spacing w:line="320" w:lineRule="exact"/>
            </w:pPr>
            <w:r w:rsidRPr="00BC194E">
              <w:rPr>
                <w:rFonts w:hint="eastAsia"/>
                <w:szCs w:val="21"/>
              </w:rPr>
              <w:t>大和高田</w:t>
            </w:r>
            <w:r w:rsidRPr="00BC194E">
              <w:rPr>
                <w:szCs w:val="21"/>
              </w:rPr>
              <w:t>市旭北町２－</w:t>
            </w:r>
            <w:r w:rsidRPr="00BC194E">
              <w:rPr>
                <w:rFonts w:hint="eastAsia"/>
                <w:szCs w:val="21"/>
              </w:rPr>
              <w:t>１</w:t>
            </w:r>
          </w:p>
        </w:tc>
        <w:tc>
          <w:tcPr>
            <w:tcW w:w="1495" w:type="dxa"/>
            <w:tcBorders>
              <w:top w:val="double" w:sz="4" w:space="0" w:color="auto"/>
              <w:right w:val="single" w:sz="12" w:space="0" w:color="auto"/>
            </w:tcBorders>
          </w:tcPr>
          <w:p w14:paraId="4524BEE4" w14:textId="610EE69C" w:rsidR="00495236" w:rsidRPr="00BC194E" w:rsidRDefault="00495236" w:rsidP="00DA27BA">
            <w:pPr>
              <w:jc w:val="center"/>
              <w:rPr>
                <w:szCs w:val="21"/>
              </w:rPr>
            </w:pPr>
            <w:r>
              <w:rPr>
                <w:rFonts w:hint="eastAsia"/>
                <w:szCs w:val="21"/>
              </w:rPr>
              <w:t>５６日</w:t>
            </w:r>
          </w:p>
        </w:tc>
      </w:tr>
      <w:tr w:rsidR="00495236" w:rsidRPr="00BC194E" w14:paraId="3D74FCA4" w14:textId="2DBBFDEE" w:rsidTr="00557F9B">
        <w:trPr>
          <w:trHeight w:val="335"/>
        </w:trPr>
        <w:tc>
          <w:tcPr>
            <w:tcW w:w="3383" w:type="dxa"/>
            <w:tcBorders>
              <w:left w:val="single" w:sz="12" w:space="0" w:color="auto"/>
            </w:tcBorders>
            <w:shd w:val="clear" w:color="auto" w:fill="auto"/>
          </w:tcPr>
          <w:p w14:paraId="5A8CB9EF"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高田</w:t>
            </w:r>
            <w:r w:rsidRPr="00BC194E">
              <w:rPr>
                <w:szCs w:val="21"/>
              </w:rPr>
              <w:t>小学校</w:t>
            </w:r>
          </w:p>
        </w:tc>
        <w:tc>
          <w:tcPr>
            <w:tcW w:w="3787" w:type="dxa"/>
            <w:shd w:val="clear" w:color="auto" w:fill="auto"/>
          </w:tcPr>
          <w:p w14:paraId="63C5FC82"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大中</w:t>
            </w:r>
            <w:r w:rsidRPr="00BC194E">
              <w:rPr>
                <w:szCs w:val="21"/>
              </w:rPr>
              <w:t>東町５－１５</w:t>
            </w:r>
          </w:p>
        </w:tc>
        <w:tc>
          <w:tcPr>
            <w:tcW w:w="1495" w:type="dxa"/>
            <w:tcBorders>
              <w:right w:val="single" w:sz="12" w:space="0" w:color="auto"/>
            </w:tcBorders>
          </w:tcPr>
          <w:p w14:paraId="200969C8" w14:textId="5E4A236A" w:rsidR="00495236" w:rsidRPr="00BC194E" w:rsidRDefault="00495236" w:rsidP="00DA27BA">
            <w:pPr>
              <w:jc w:val="center"/>
              <w:rPr>
                <w:szCs w:val="21"/>
              </w:rPr>
            </w:pPr>
            <w:r>
              <w:rPr>
                <w:rFonts w:hint="eastAsia"/>
                <w:szCs w:val="21"/>
              </w:rPr>
              <w:t>５６日</w:t>
            </w:r>
          </w:p>
        </w:tc>
      </w:tr>
      <w:tr w:rsidR="00495236" w:rsidRPr="00BC194E" w14:paraId="6401338C" w14:textId="242BDABA" w:rsidTr="00557F9B">
        <w:trPr>
          <w:trHeight w:val="335"/>
        </w:trPr>
        <w:tc>
          <w:tcPr>
            <w:tcW w:w="3383" w:type="dxa"/>
            <w:tcBorders>
              <w:left w:val="single" w:sz="12" w:space="0" w:color="auto"/>
            </w:tcBorders>
            <w:shd w:val="clear" w:color="auto" w:fill="auto"/>
          </w:tcPr>
          <w:p w14:paraId="4C0CEB41"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土庫</w:t>
            </w:r>
            <w:r w:rsidRPr="00BC194E">
              <w:rPr>
                <w:szCs w:val="21"/>
              </w:rPr>
              <w:t>小学校</w:t>
            </w:r>
          </w:p>
        </w:tc>
        <w:tc>
          <w:tcPr>
            <w:tcW w:w="3787" w:type="dxa"/>
            <w:shd w:val="clear" w:color="auto" w:fill="auto"/>
          </w:tcPr>
          <w:p w14:paraId="26AA07FD"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土庫</w:t>
            </w:r>
            <w:r w:rsidRPr="00BC194E">
              <w:rPr>
                <w:szCs w:val="21"/>
              </w:rPr>
              <w:t>３－２－６１</w:t>
            </w:r>
          </w:p>
        </w:tc>
        <w:tc>
          <w:tcPr>
            <w:tcW w:w="1495" w:type="dxa"/>
            <w:tcBorders>
              <w:right w:val="single" w:sz="12" w:space="0" w:color="auto"/>
            </w:tcBorders>
          </w:tcPr>
          <w:p w14:paraId="4172C678" w14:textId="3BAEF181" w:rsidR="00495236" w:rsidRPr="00BC194E" w:rsidRDefault="00495236" w:rsidP="00DA27BA">
            <w:pPr>
              <w:jc w:val="center"/>
              <w:rPr>
                <w:szCs w:val="21"/>
              </w:rPr>
            </w:pPr>
            <w:r>
              <w:rPr>
                <w:rFonts w:hint="eastAsia"/>
                <w:szCs w:val="21"/>
              </w:rPr>
              <w:t>２８日</w:t>
            </w:r>
          </w:p>
        </w:tc>
      </w:tr>
      <w:tr w:rsidR="00495236" w:rsidRPr="00BC194E" w14:paraId="0AC40BC0" w14:textId="6B34CC92" w:rsidTr="00557F9B">
        <w:trPr>
          <w:trHeight w:val="335"/>
        </w:trPr>
        <w:tc>
          <w:tcPr>
            <w:tcW w:w="3383" w:type="dxa"/>
            <w:tcBorders>
              <w:left w:val="single" w:sz="12" w:space="0" w:color="auto"/>
            </w:tcBorders>
            <w:shd w:val="clear" w:color="auto" w:fill="auto"/>
          </w:tcPr>
          <w:p w14:paraId="1D237C5F"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浮孔</w:t>
            </w:r>
            <w:r w:rsidRPr="00BC194E">
              <w:rPr>
                <w:szCs w:val="21"/>
              </w:rPr>
              <w:t>小学校</w:t>
            </w:r>
          </w:p>
        </w:tc>
        <w:tc>
          <w:tcPr>
            <w:tcW w:w="3787" w:type="dxa"/>
            <w:shd w:val="clear" w:color="auto" w:fill="auto"/>
          </w:tcPr>
          <w:p w14:paraId="7566FB4F"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中</w:t>
            </w:r>
            <w:r w:rsidRPr="00BC194E">
              <w:rPr>
                <w:szCs w:val="21"/>
              </w:rPr>
              <w:t>三倉堂２－５－４３</w:t>
            </w:r>
          </w:p>
        </w:tc>
        <w:tc>
          <w:tcPr>
            <w:tcW w:w="1495" w:type="dxa"/>
            <w:tcBorders>
              <w:right w:val="single" w:sz="12" w:space="0" w:color="auto"/>
            </w:tcBorders>
          </w:tcPr>
          <w:p w14:paraId="6398FB37" w14:textId="0965EC5C" w:rsidR="00495236" w:rsidRPr="00BC194E" w:rsidRDefault="00495236" w:rsidP="00DA27BA">
            <w:pPr>
              <w:jc w:val="center"/>
              <w:rPr>
                <w:szCs w:val="21"/>
              </w:rPr>
            </w:pPr>
            <w:r>
              <w:rPr>
                <w:rFonts w:hint="eastAsia"/>
                <w:szCs w:val="21"/>
              </w:rPr>
              <w:t>４９日</w:t>
            </w:r>
          </w:p>
        </w:tc>
      </w:tr>
      <w:tr w:rsidR="00495236" w:rsidRPr="00BC194E" w14:paraId="5189AAD1" w14:textId="7EEA68AF" w:rsidTr="00557F9B">
        <w:trPr>
          <w:trHeight w:val="335"/>
        </w:trPr>
        <w:tc>
          <w:tcPr>
            <w:tcW w:w="3383" w:type="dxa"/>
            <w:tcBorders>
              <w:left w:val="single" w:sz="12" w:space="0" w:color="auto"/>
            </w:tcBorders>
            <w:shd w:val="clear" w:color="auto" w:fill="auto"/>
          </w:tcPr>
          <w:p w14:paraId="1E037694"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磐</w:t>
            </w:r>
            <w:r w:rsidRPr="00BC194E">
              <w:rPr>
                <w:szCs w:val="21"/>
              </w:rPr>
              <w:t>園小学校</w:t>
            </w:r>
          </w:p>
        </w:tc>
        <w:tc>
          <w:tcPr>
            <w:tcW w:w="3787" w:type="dxa"/>
            <w:shd w:val="clear" w:color="auto" w:fill="auto"/>
          </w:tcPr>
          <w:p w14:paraId="05E8DD97"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大字</w:t>
            </w:r>
            <w:r w:rsidRPr="00BC194E">
              <w:rPr>
                <w:szCs w:val="21"/>
              </w:rPr>
              <w:t>有井１</w:t>
            </w:r>
          </w:p>
        </w:tc>
        <w:tc>
          <w:tcPr>
            <w:tcW w:w="1495" w:type="dxa"/>
            <w:tcBorders>
              <w:right w:val="single" w:sz="12" w:space="0" w:color="auto"/>
            </w:tcBorders>
          </w:tcPr>
          <w:p w14:paraId="01BEFD82" w14:textId="2D62037F" w:rsidR="00495236" w:rsidRPr="00BC194E" w:rsidRDefault="00495236" w:rsidP="00DA27BA">
            <w:pPr>
              <w:jc w:val="center"/>
              <w:rPr>
                <w:szCs w:val="21"/>
              </w:rPr>
            </w:pPr>
            <w:r>
              <w:rPr>
                <w:rFonts w:hint="eastAsia"/>
                <w:szCs w:val="21"/>
              </w:rPr>
              <w:t>５６日</w:t>
            </w:r>
          </w:p>
        </w:tc>
      </w:tr>
      <w:tr w:rsidR="00495236" w:rsidRPr="00BC194E" w14:paraId="6B7F1AC2" w14:textId="1710287D" w:rsidTr="00557F9B">
        <w:trPr>
          <w:trHeight w:val="335"/>
        </w:trPr>
        <w:tc>
          <w:tcPr>
            <w:tcW w:w="3383" w:type="dxa"/>
            <w:tcBorders>
              <w:left w:val="single" w:sz="12" w:space="0" w:color="auto"/>
            </w:tcBorders>
            <w:shd w:val="clear" w:color="auto" w:fill="auto"/>
          </w:tcPr>
          <w:p w14:paraId="296B0046"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陵西</w:t>
            </w:r>
            <w:r w:rsidRPr="00BC194E">
              <w:rPr>
                <w:szCs w:val="21"/>
              </w:rPr>
              <w:t>小</w:t>
            </w:r>
            <w:r w:rsidRPr="00BC194E">
              <w:rPr>
                <w:rFonts w:hint="eastAsia"/>
                <w:szCs w:val="21"/>
              </w:rPr>
              <w:t>学校</w:t>
            </w:r>
          </w:p>
        </w:tc>
        <w:tc>
          <w:tcPr>
            <w:tcW w:w="3787" w:type="dxa"/>
            <w:shd w:val="clear" w:color="auto" w:fill="auto"/>
          </w:tcPr>
          <w:p w14:paraId="08F649EF"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大字</w:t>
            </w:r>
            <w:r w:rsidRPr="00BC194E">
              <w:rPr>
                <w:szCs w:val="21"/>
              </w:rPr>
              <w:t>池田</w:t>
            </w:r>
            <w:r w:rsidRPr="00BC194E">
              <w:rPr>
                <w:rFonts w:hint="eastAsia"/>
                <w:szCs w:val="21"/>
              </w:rPr>
              <w:t>３</w:t>
            </w:r>
          </w:p>
        </w:tc>
        <w:tc>
          <w:tcPr>
            <w:tcW w:w="1495" w:type="dxa"/>
            <w:tcBorders>
              <w:right w:val="single" w:sz="12" w:space="0" w:color="auto"/>
            </w:tcBorders>
          </w:tcPr>
          <w:p w14:paraId="61EE0918" w14:textId="4D56BEA6" w:rsidR="00495236" w:rsidRPr="00BC194E" w:rsidRDefault="00495236" w:rsidP="00DA27BA">
            <w:pPr>
              <w:jc w:val="center"/>
              <w:rPr>
                <w:szCs w:val="21"/>
              </w:rPr>
            </w:pPr>
            <w:r>
              <w:rPr>
                <w:rFonts w:hint="eastAsia"/>
                <w:szCs w:val="21"/>
              </w:rPr>
              <w:t>４９日</w:t>
            </w:r>
          </w:p>
        </w:tc>
      </w:tr>
      <w:tr w:rsidR="00495236" w:rsidRPr="00BC194E" w14:paraId="75DB7137" w14:textId="03DFCBB8" w:rsidTr="00557F9B">
        <w:trPr>
          <w:trHeight w:val="335"/>
        </w:trPr>
        <w:tc>
          <w:tcPr>
            <w:tcW w:w="3383" w:type="dxa"/>
            <w:tcBorders>
              <w:left w:val="single" w:sz="12" w:space="0" w:color="auto"/>
            </w:tcBorders>
            <w:shd w:val="clear" w:color="auto" w:fill="auto"/>
          </w:tcPr>
          <w:p w14:paraId="06326284"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菅原</w:t>
            </w:r>
            <w:r w:rsidRPr="00BC194E">
              <w:rPr>
                <w:szCs w:val="21"/>
              </w:rPr>
              <w:t>小学校</w:t>
            </w:r>
          </w:p>
        </w:tc>
        <w:tc>
          <w:tcPr>
            <w:tcW w:w="3787" w:type="dxa"/>
            <w:shd w:val="clear" w:color="auto" w:fill="auto"/>
          </w:tcPr>
          <w:p w14:paraId="55FA13EE"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大字</w:t>
            </w:r>
            <w:r w:rsidRPr="00BC194E">
              <w:rPr>
                <w:szCs w:val="21"/>
              </w:rPr>
              <w:t>根成柿４３６</w:t>
            </w:r>
          </w:p>
        </w:tc>
        <w:tc>
          <w:tcPr>
            <w:tcW w:w="1495" w:type="dxa"/>
            <w:tcBorders>
              <w:right w:val="single" w:sz="12" w:space="0" w:color="auto"/>
            </w:tcBorders>
          </w:tcPr>
          <w:p w14:paraId="3B96F7D5" w14:textId="3F70E44C" w:rsidR="00495236" w:rsidRPr="00BC194E" w:rsidRDefault="00495236" w:rsidP="00DA27BA">
            <w:pPr>
              <w:jc w:val="center"/>
              <w:rPr>
                <w:szCs w:val="21"/>
              </w:rPr>
            </w:pPr>
            <w:r>
              <w:rPr>
                <w:rFonts w:hint="eastAsia"/>
                <w:szCs w:val="21"/>
              </w:rPr>
              <w:t>５６日</w:t>
            </w:r>
          </w:p>
        </w:tc>
      </w:tr>
      <w:tr w:rsidR="00495236" w:rsidRPr="00BC194E" w14:paraId="20511C12" w14:textId="29AE83BE" w:rsidTr="00557F9B">
        <w:trPr>
          <w:trHeight w:val="335"/>
        </w:trPr>
        <w:tc>
          <w:tcPr>
            <w:tcW w:w="3383" w:type="dxa"/>
            <w:tcBorders>
              <w:left w:val="single" w:sz="12" w:space="0" w:color="auto"/>
              <w:bottom w:val="double" w:sz="4" w:space="0" w:color="auto"/>
            </w:tcBorders>
            <w:shd w:val="clear" w:color="auto" w:fill="auto"/>
          </w:tcPr>
          <w:p w14:paraId="7E93506D"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浮孔</w:t>
            </w:r>
            <w:r w:rsidRPr="00BC194E">
              <w:rPr>
                <w:szCs w:val="21"/>
              </w:rPr>
              <w:t>西小学校</w:t>
            </w:r>
          </w:p>
        </w:tc>
        <w:tc>
          <w:tcPr>
            <w:tcW w:w="3787" w:type="dxa"/>
            <w:tcBorders>
              <w:bottom w:val="double" w:sz="4" w:space="0" w:color="auto"/>
            </w:tcBorders>
            <w:shd w:val="clear" w:color="auto" w:fill="auto"/>
          </w:tcPr>
          <w:p w14:paraId="748152C4"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曽大根</w:t>
            </w:r>
            <w:r w:rsidRPr="00BC194E">
              <w:rPr>
                <w:szCs w:val="21"/>
              </w:rPr>
              <w:t>１－</w:t>
            </w:r>
            <w:r w:rsidRPr="00BC194E">
              <w:rPr>
                <w:rFonts w:hint="eastAsia"/>
                <w:szCs w:val="21"/>
              </w:rPr>
              <w:t>５</w:t>
            </w:r>
            <w:r w:rsidRPr="00BC194E">
              <w:rPr>
                <w:szCs w:val="21"/>
              </w:rPr>
              <w:t>－１</w:t>
            </w:r>
          </w:p>
        </w:tc>
        <w:tc>
          <w:tcPr>
            <w:tcW w:w="1495" w:type="dxa"/>
            <w:tcBorders>
              <w:bottom w:val="double" w:sz="4" w:space="0" w:color="auto"/>
              <w:right w:val="single" w:sz="12" w:space="0" w:color="auto"/>
            </w:tcBorders>
          </w:tcPr>
          <w:p w14:paraId="2700CFF0" w14:textId="4C16941F" w:rsidR="00495236" w:rsidRPr="00BC194E" w:rsidRDefault="00495236" w:rsidP="00DA27BA">
            <w:pPr>
              <w:jc w:val="center"/>
              <w:rPr>
                <w:szCs w:val="21"/>
              </w:rPr>
            </w:pPr>
            <w:r>
              <w:rPr>
                <w:rFonts w:hint="eastAsia"/>
                <w:szCs w:val="21"/>
              </w:rPr>
              <w:t>４９日</w:t>
            </w:r>
          </w:p>
        </w:tc>
      </w:tr>
      <w:tr w:rsidR="00495236" w:rsidRPr="00BC194E" w14:paraId="040AF06F" w14:textId="653601B4" w:rsidTr="00557F9B">
        <w:trPr>
          <w:trHeight w:val="335"/>
        </w:trPr>
        <w:tc>
          <w:tcPr>
            <w:tcW w:w="3383" w:type="dxa"/>
            <w:tcBorders>
              <w:top w:val="double" w:sz="4" w:space="0" w:color="auto"/>
              <w:left w:val="single" w:sz="12" w:space="0" w:color="auto"/>
            </w:tcBorders>
            <w:shd w:val="clear" w:color="auto" w:fill="auto"/>
          </w:tcPr>
          <w:p w14:paraId="62AEA38C"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高田</w:t>
            </w:r>
            <w:r w:rsidRPr="00BC194E">
              <w:rPr>
                <w:szCs w:val="21"/>
              </w:rPr>
              <w:t>中学校</w:t>
            </w:r>
          </w:p>
        </w:tc>
        <w:tc>
          <w:tcPr>
            <w:tcW w:w="3787" w:type="dxa"/>
            <w:tcBorders>
              <w:top w:val="double" w:sz="4" w:space="0" w:color="auto"/>
            </w:tcBorders>
            <w:shd w:val="clear" w:color="auto" w:fill="auto"/>
          </w:tcPr>
          <w:p w14:paraId="60C516DC"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大中</w:t>
            </w:r>
            <w:r w:rsidRPr="00BC194E">
              <w:rPr>
                <w:szCs w:val="21"/>
              </w:rPr>
              <w:t>東町</w:t>
            </w:r>
            <w:r w:rsidRPr="00BC194E">
              <w:rPr>
                <w:rFonts w:hint="eastAsia"/>
                <w:szCs w:val="21"/>
              </w:rPr>
              <w:t>５－４８</w:t>
            </w:r>
          </w:p>
        </w:tc>
        <w:tc>
          <w:tcPr>
            <w:tcW w:w="1495" w:type="dxa"/>
            <w:tcBorders>
              <w:top w:val="double" w:sz="4" w:space="0" w:color="auto"/>
              <w:right w:val="single" w:sz="12" w:space="0" w:color="auto"/>
            </w:tcBorders>
          </w:tcPr>
          <w:p w14:paraId="63EC3639" w14:textId="7C6FB1D8" w:rsidR="00495236" w:rsidRPr="00BC194E" w:rsidRDefault="00495236" w:rsidP="00DA27BA">
            <w:pPr>
              <w:jc w:val="center"/>
              <w:rPr>
                <w:szCs w:val="21"/>
              </w:rPr>
            </w:pPr>
            <w:r>
              <w:rPr>
                <w:rFonts w:hint="eastAsia"/>
                <w:szCs w:val="21"/>
              </w:rPr>
              <w:t>６３日</w:t>
            </w:r>
          </w:p>
        </w:tc>
      </w:tr>
      <w:tr w:rsidR="00495236" w:rsidRPr="00BC194E" w14:paraId="5C653AD0" w14:textId="77E90EC2" w:rsidTr="00557F9B">
        <w:trPr>
          <w:trHeight w:val="335"/>
        </w:trPr>
        <w:tc>
          <w:tcPr>
            <w:tcW w:w="3383" w:type="dxa"/>
            <w:tcBorders>
              <w:left w:val="single" w:sz="12" w:space="0" w:color="auto"/>
            </w:tcBorders>
            <w:shd w:val="clear" w:color="auto" w:fill="auto"/>
          </w:tcPr>
          <w:p w14:paraId="32B68520"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片塩</w:t>
            </w:r>
            <w:r w:rsidRPr="00BC194E">
              <w:rPr>
                <w:szCs w:val="21"/>
              </w:rPr>
              <w:t>中学校</w:t>
            </w:r>
          </w:p>
        </w:tc>
        <w:tc>
          <w:tcPr>
            <w:tcW w:w="3787" w:type="dxa"/>
            <w:shd w:val="clear" w:color="auto" w:fill="auto"/>
          </w:tcPr>
          <w:p w14:paraId="1F1DFC50"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中</w:t>
            </w:r>
            <w:r w:rsidRPr="00BC194E">
              <w:rPr>
                <w:szCs w:val="21"/>
              </w:rPr>
              <w:t>三倉堂２－</w:t>
            </w:r>
            <w:r w:rsidRPr="00BC194E">
              <w:rPr>
                <w:rFonts w:hint="eastAsia"/>
                <w:szCs w:val="21"/>
              </w:rPr>
              <w:t>９－２８</w:t>
            </w:r>
          </w:p>
        </w:tc>
        <w:tc>
          <w:tcPr>
            <w:tcW w:w="1495" w:type="dxa"/>
            <w:tcBorders>
              <w:right w:val="single" w:sz="12" w:space="0" w:color="auto"/>
            </w:tcBorders>
          </w:tcPr>
          <w:p w14:paraId="42E81174" w14:textId="7410207F" w:rsidR="00495236" w:rsidRPr="00BC194E" w:rsidRDefault="00495236" w:rsidP="00DA27BA">
            <w:pPr>
              <w:jc w:val="center"/>
              <w:rPr>
                <w:szCs w:val="21"/>
              </w:rPr>
            </w:pPr>
            <w:r>
              <w:rPr>
                <w:rFonts w:hint="eastAsia"/>
                <w:szCs w:val="21"/>
              </w:rPr>
              <w:t>９８日</w:t>
            </w:r>
          </w:p>
        </w:tc>
      </w:tr>
      <w:tr w:rsidR="00495236" w:rsidRPr="00BC194E" w14:paraId="4D5605A2" w14:textId="5BF2550C" w:rsidTr="00557F9B">
        <w:trPr>
          <w:trHeight w:val="335"/>
        </w:trPr>
        <w:tc>
          <w:tcPr>
            <w:tcW w:w="3383" w:type="dxa"/>
            <w:tcBorders>
              <w:left w:val="single" w:sz="12" w:space="0" w:color="auto"/>
              <w:bottom w:val="double" w:sz="4" w:space="0" w:color="auto"/>
            </w:tcBorders>
            <w:shd w:val="clear" w:color="auto" w:fill="auto"/>
          </w:tcPr>
          <w:p w14:paraId="328E2EC8"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高田</w:t>
            </w:r>
            <w:r w:rsidRPr="00BC194E">
              <w:rPr>
                <w:szCs w:val="21"/>
              </w:rPr>
              <w:t>西中学校</w:t>
            </w:r>
          </w:p>
        </w:tc>
        <w:tc>
          <w:tcPr>
            <w:tcW w:w="3787" w:type="dxa"/>
            <w:tcBorders>
              <w:bottom w:val="double" w:sz="4" w:space="0" w:color="auto"/>
            </w:tcBorders>
            <w:shd w:val="clear" w:color="auto" w:fill="auto"/>
          </w:tcPr>
          <w:p w14:paraId="13A573BE"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大字</w:t>
            </w:r>
            <w:r w:rsidRPr="00BC194E">
              <w:rPr>
                <w:szCs w:val="21"/>
              </w:rPr>
              <w:t>池田</w:t>
            </w:r>
            <w:r w:rsidRPr="00BC194E">
              <w:rPr>
                <w:rFonts w:hint="eastAsia"/>
                <w:szCs w:val="21"/>
              </w:rPr>
              <w:t>３３０</w:t>
            </w:r>
          </w:p>
        </w:tc>
        <w:tc>
          <w:tcPr>
            <w:tcW w:w="1495" w:type="dxa"/>
            <w:tcBorders>
              <w:bottom w:val="double" w:sz="4" w:space="0" w:color="auto"/>
              <w:right w:val="single" w:sz="12" w:space="0" w:color="auto"/>
            </w:tcBorders>
          </w:tcPr>
          <w:p w14:paraId="7AB59941" w14:textId="06020868" w:rsidR="00495236" w:rsidRPr="00BC194E" w:rsidRDefault="00495236" w:rsidP="00DA27BA">
            <w:pPr>
              <w:jc w:val="center"/>
              <w:rPr>
                <w:szCs w:val="21"/>
              </w:rPr>
            </w:pPr>
            <w:r>
              <w:rPr>
                <w:rFonts w:hint="eastAsia"/>
                <w:szCs w:val="21"/>
              </w:rPr>
              <w:t>５６日</w:t>
            </w:r>
          </w:p>
        </w:tc>
      </w:tr>
      <w:tr w:rsidR="00495236" w:rsidRPr="00BC194E" w14:paraId="4FBACE3E" w14:textId="23C54209" w:rsidTr="00557F9B">
        <w:trPr>
          <w:trHeight w:val="335"/>
        </w:trPr>
        <w:tc>
          <w:tcPr>
            <w:tcW w:w="3383" w:type="dxa"/>
            <w:tcBorders>
              <w:top w:val="double" w:sz="4" w:space="0" w:color="auto"/>
              <w:left w:val="single" w:sz="12" w:space="0" w:color="auto"/>
              <w:bottom w:val="single" w:sz="12" w:space="0" w:color="auto"/>
            </w:tcBorders>
            <w:shd w:val="clear" w:color="auto" w:fill="auto"/>
          </w:tcPr>
          <w:p w14:paraId="7822E7DF" w14:textId="77777777" w:rsidR="00495236" w:rsidRPr="00BC194E" w:rsidRDefault="00495236" w:rsidP="006110E2">
            <w:pPr>
              <w:spacing w:line="320" w:lineRule="exact"/>
              <w:jc w:val="left"/>
              <w:rPr>
                <w:szCs w:val="21"/>
              </w:rPr>
            </w:pPr>
            <w:r w:rsidRPr="00BC194E">
              <w:rPr>
                <w:rFonts w:hint="eastAsia"/>
                <w:szCs w:val="21"/>
              </w:rPr>
              <w:t>大和高田</w:t>
            </w:r>
            <w:r w:rsidRPr="00BC194E">
              <w:rPr>
                <w:szCs w:val="21"/>
              </w:rPr>
              <w:t>市立</w:t>
            </w:r>
            <w:r w:rsidRPr="00BC194E">
              <w:rPr>
                <w:rFonts w:hint="eastAsia"/>
                <w:szCs w:val="21"/>
              </w:rPr>
              <w:t>高田</w:t>
            </w:r>
            <w:r w:rsidRPr="00BC194E">
              <w:rPr>
                <w:szCs w:val="21"/>
              </w:rPr>
              <w:t>商業高等学校</w:t>
            </w:r>
          </w:p>
        </w:tc>
        <w:tc>
          <w:tcPr>
            <w:tcW w:w="3787" w:type="dxa"/>
            <w:tcBorders>
              <w:top w:val="double" w:sz="4" w:space="0" w:color="auto"/>
              <w:bottom w:val="single" w:sz="12" w:space="0" w:color="auto"/>
            </w:tcBorders>
            <w:shd w:val="clear" w:color="auto" w:fill="auto"/>
          </w:tcPr>
          <w:p w14:paraId="6E2655E9" w14:textId="77777777" w:rsidR="00495236" w:rsidRPr="00BC194E" w:rsidRDefault="00495236" w:rsidP="006110E2">
            <w:pPr>
              <w:spacing w:line="320" w:lineRule="exact"/>
            </w:pPr>
            <w:r w:rsidRPr="00BC194E">
              <w:rPr>
                <w:rFonts w:hint="eastAsia"/>
                <w:szCs w:val="21"/>
              </w:rPr>
              <w:t>大和高田</w:t>
            </w:r>
            <w:r w:rsidRPr="00BC194E">
              <w:rPr>
                <w:szCs w:val="21"/>
              </w:rPr>
              <w:t>市</w:t>
            </w:r>
            <w:r w:rsidRPr="00BC194E">
              <w:rPr>
                <w:rFonts w:hint="eastAsia"/>
                <w:szCs w:val="21"/>
              </w:rPr>
              <w:t>材木町</w:t>
            </w:r>
            <w:r w:rsidRPr="00BC194E">
              <w:rPr>
                <w:szCs w:val="21"/>
              </w:rPr>
              <w:t>８－３</w:t>
            </w:r>
          </w:p>
        </w:tc>
        <w:tc>
          <w:tcPr>
            <w:tcW w:w="1495" w:type="dxa"/>
            <w:tcBorders>
              <w:top w:val="double" w:sz="4" w:space="0" w:color="auto"/>
              <w:bottom w:val="single" w:sz="12" w:space="0" w:color="auto"/>
              <w:right w:val="single" w:sz="12" w:space="0" w:color="auto"/>
            </w:tcBorders>
          </w:tcPr>
          <w:p w14:paraId="61830AA4" w14:textId="722F06CA" w:rsidR="00495236" w:rsidRPr="00BC194E" w:rsidRDefault="00495236" w:rsidP="00DA27BA">
            <w:pPr>
              <w:jc w:val="center"/>
              <w:rPr>
                <w:szCs w:val="21"/>
              </w:rPr>
            </w:pPr>
            <w:r>
              <w:rPr>
                <w:rFonts w:hint="eastAsia"/>
                <w:szCs w:val="21"/>
              </w:rPr>
              <w:t>１０５日</w:t>
            </w:r>
          </w:p>
        </w:tc>
      </w:tr>
    </w:tbl>
    <w:p w14:paraId="3ACAE2AE" w14:textId="304A520B" w:rsidR="00557F9B" w:rsidRDefault="00557F9B" w:rsidP="00557F9B">
      <w:pPr>
        <w:spacing w:line="320" w:lineRule="exact"/>
        <w:ind w:firstLineChars="300" w:firstLine="630"/>
        <w:jc w:val="left"/>
        <w:rPr>
          <w:szCs w:val="21"/>
        </w:rPr>
      </w:pPr>
      <w:r>
        <w:rPr>
          <w:rFonts w:hint="eastAsia"/>
          <w:szCs w:val="21"/>
        </w:rPr>
        <w:t>※上記予定派遣日数は現時点での予定。</w:t>
      </w:r>
      <w:r w:rsidR="00A72F26">
        <w:rPr>
          <w:rFonts w:hint="eastAsia"/>
          <w:szCs w:val="21"/>
        </w:rPr>
        <w:t xml:space="preserve">　</w:t>
      </w:r>
    </w:p>
    <w:p w14:paraId="700CD143" w14:textId="77D4D3B6" w:rsidR="00A72F26" w:rsidRDefault="00A72F26" w:rsidP="00A72F26">
      <w:pPr>
        <w:spacing w:line="320" w:lineRule="exact"/>
        <w:jc w:val="left"/>
        <w:rPr>
          <w:szCs w:val="21"/>
        </w:rPr>
      </w:pPr>
      <w:r>
        <w:rPr>
          <w:rFonts w:hint="eastAsia"/>
          <w:szCs w:val="21"/>
        </w:rPr>
        <w:t>【追記】</w:t>
      </w:r>
    </w:p>
    <w:p w14:paraId="36C4DFDE" w14:textId="0CF30CD4" w:rsidR="00A72F26" w:rsidRDefault="00A72F26" w:rsidP="00A72F26">
      <w:pPr>
        <w:spacing w:line="320" w:lineRule="exact"/>
        <w:ind w:left="210" w:hangingChars="100" w:hanging="210"/>
        <w:jc w:val="left"/>
        <w:rPr>
          <w:szCs w:val="21"/>
        </w:rPr>
      </w:pPr>
      <w:r>
        <w:rPr>
          <w:rFonts w:hint="eastAsia"/>
          <w:szCs w:val="21"/>
        </w:rPr>
        <w:t xml:space="preserve">　　上記の他、夏期休業中において１０日程度の補習（市立高田商業高等学校）、４日の夏期職員研修（市内施設）</w:t>
      </w:r>
      <w:r w:rsidR="00C9143F">
        <w:rPr>
          <w:rFonts w:hint="eastAsia"/>
          <w:szCs w:val="21"/>
        </w:rPr>
        <w:t>等</w:t>
      </w:r>
      <w:r>
        <w:rPr>
          <w:rFonts w:hint="eastAsia"/>
          <w:szCs w:val="21"/>
        </w:rPr>
        <w:t>の業務にあたるものとする。</w:t>
      </w:r>
    </w:p>
    <w:p w14:paraId="39CD0A1C" w14:textId="65502E3B" w:rsidR="00A72F26" w:rsidRDefault="00C9143F" w:rsidP="00A72F26">
      <w:pPr>
        <w:spacing w:line="320" w:lineRule="exact"/>
        <w:ind w:leftChars="100" w:left="210" w:firstLineChars="100" w:firstLine="210"/>
        <w:jc w:val="left"/>
        <w:rPr>
          <w:szCs w:val="21"/>
        </w:rPr>
      </w:pPr>
      <w:r>
        <w:rPr>
          <w:rFonts w:hint="eastAsia"/>
          <w:szCs w:val="21"/>
        </w:rPr>
        <w:t>各校の英語、外国語及び外国語活動の総時間数</w:t>
      </w:r>
      <w:r w:rsidR="00CC267A">
        <w:rPr>
          <w:rFonts w:hint="eastAsia"/>
          <w:szCs w:val="21"/>
        </w:rPr>
        <w:t>及び</w:t>
      </w:r>
      <w:r w:rsidR="00986C59">
        <w:rPr>
          <w:rFonts w:hint="eastAsia"/>
          <w:szCs w:val="21"/>
        </w:rPr>
        <w:t>クラス数</w:t>
      </w:r>
      <w:r>
        <w:rPr>
          <w:rFonts w:hint="eastAsia"/>
          <w:szCs w:val="21"/>
        </w:rPr>
        <w:t>から各校の派遣日数を算出する。</w:t>
      </w:r>
    </w:p>
    <w:p w14:paraId="5351CE9E" w14:textId="77777777" w:rsidR="00E765AE" w:rsidRPr="00CC267A" w:rsidRDefault="00E765AE" w:rsidP="00040CC5">
      <w:pPr>
        <w:spacing w:line="320" w:lineRule="exact"/>
        <w:jc w:val="left"/>
        <w:rPr>
          <w:b/>
          <w:szCs w:val="21"/>
        </w:rPr>
      </w:pPr>
    </w:p>
    <w:p w14:paraId="74B4EB9F" w14:textId="2D6B3A34" w:rsidR="00040CC5" w:rsidRPr="00BC194E" w:rsidRDefault="00034826" w:rsidP="00040CC5">
      <w:pPr>
        <w:spacing w:line="320" w:lineRule="exact"/>
        <w:jc w:val="left"/>
        <w:rPr>
          <w:rFonts w:ascii="ＭＳ 明朝" w:hAnsi="ＭＳ 明朝" w:cs="ＭＳ 明朝"/>
          <w:szCs w:val="22"/>
        </w:rPr>
      </w:pPr>
      <w:r w:rsidRPr="00BC194E">
        <w:rPr>
          <w:rFonts w:hint="eastAsia"/>
          <w:b/>
          <w:szCs w:val="21"/>
        </w:rPr>
        <w:t>５</w:t>
      </w:r>
      <w:r w:rsidR="00624E53" w:rsidRPr="00BC194E">
        <w:rPr>
          <w:b/>
          <w:szCs w:val="21"/>
        </w:rPr>
        <w:t xml:space="preserve">　業務内容</w:t>
      </w:r>
    </w:p>
    <w:p w14:paraId="5BC02F37" w14:textId="77777777" w:rsidR="00A96809" w:rsidRPr="00BC194E" w:rsidRDefault="00023647" w:rsidP="007F4833">
      <w:pPr>
        <w:spacing w:line="320" w:lineRule="exact"/>
        <w:ind w:leftChars="100" w:left="210"/>
        <w:rPr>
          <w:szCs w:val="22"/>
        </w:rPr>
      </w:pPr>
      <w:r w:rsidRPr="00BC194E">
        <w:rPr>
          <w:rFonts w:ascii="ＭＳ 明朝" w:hAnsi="ＭＳ 明朝" w:cs="ＭＳ 明朝" w:hint="eastAsia"/>
          <w:szCs w:val="22"/>
        </w:rPr>
        <w:t>（</w:t>
      </w:r>
      <w:r w:rsidRPr="00BC194E">
        <w:rPr>
          <w:rFonts w:ascii="ＭＳ 明朝" w:hAnsi="ＭＳ 明朝" w:cs="ＭＳ 明朝"/>
          <w:szCs w:val="22"/>
        </w:rPr>
        <w:t>１）</w:t>
      </w:r>
      <w:r w:rsidR="00A96809" w:rsidRPr="00BC194E">
        <w:rPr>
          <w:szCs w:val="22"/>
        </w:rPr>
        <w:t>派遣業者の行う業務</w:t>
      </w:r>
    </w:p>
    <w:p w14:paraId="76E045F1" w14:textId="77777777" w:rsidR="00A96809" w:rsidRPr="00BC194E" w:rsidRDefault="00A96809" w:rsidP="007F4833">
      <w:pPr>
        <w:spacing w:line="320" w:lineRule="exact"/>
        <w:ind w:left="210" w:hangingChars="100" w:hanging="210"/>
        <w:rPr>
          <w:szCs w:val="22"/>
        </w:rPr>
      </w:pPr>
      <w:r w:rsidRPr="00BC194E">
        <w:rPr>
          <w:rFonts w:hint="eastAsia"/>
          <w:szCs w:val="22"/>
        </w:rPr>
        <w:lastRenderedPageBreak/>
        <w:t xml:space="preserve">　</w:t>
      </w:r>
      <w:r w:rsidRPr="00BC194E">
        <w:rPr>
          <w:szCs w:val="22"/>
        </w:rPr>
        <w:t xml:space="preserve">　</w:t>
      </w:r>
      <w:r w:rsidR="00023647" w:rsidRPr="00BC194E">
        <w:rPr>
          <w:rFonts w:hint="eastAsia"/>
          <w:szCs w:val="22"/>
        </w:rPr>
        <w:t xml:space="preserve">　</w:t>
      </w:r>
      <w:r w:rsidR="002B27ED" w:rsidRPr="00BC194E">
        <w:rPr>
          <w:rFonts w:hint="eastAsia"/>
          <w:szCs w:val="22"/>
        </w:rPr>
        <w:t>①</w:t>
      </w:r>
      <w:r w:rsidR="00023647" w:rsidRPr="00BC194E">
        <w:rPr>
          <w:szCs w:val="22"/>
        </w:rPr>
        <w:t xml:space="preserve">　</w:t>
      </w:r>
      <w:r w:rsidR="006110E2">
        <w:rPr>
          <w:rFonts w:hint="eastAsia"/>
          <w:szCs w:val="22"/>
        </w:rPr>
        <w:t>幼稚園・</w:t>
      </w:r>
      <w:r w:rsidRPr="00BC194E">
        <w:rPr>
          <w:szCs w:val="22"/>
        </w:rPr>
        <w:t>小学校・中学校・高等学校への</w:t>
      </w:r>
      <w:r w:rsidRPr="00BC194E">
        <w:rPr>
          <w:rFonts w:hint="eastAsia"/>
          <w:szCs w:val="22"/>
        </w:rPr>
        <w:t>ＡＬＴ派遣業務</w:t>
      </w:r>
    </w:p>
    <w:p w14:paraId="14E81D26" w14:textId="77777777" w:rsidR="00023647" w:rsidRPr="00BC194E" w:rsidRDefault="00A96809" w:rsidP="007F4833">
      <w:pPr>
        <w:spacing w:line="320" w:lineRule="exact"/>
        <w:ind w:left="210" w:hangingChars="100" w:hanging="210"/>
        <w:rPr>
          <w:szCs w:val="22"/>
        </w:rPr>
      </w:pPr>
      <w:r w:rsidRPr="00BC194E">
        <w:rPr>
          <w:rFonts w:hint="eastAsia"/>
          <w:szCs w:val="22"/>
        </w:rPr>
        <w:t xml:space="preserve">　</w:t>
      </w:r>
      <w:r w:rsidR="00023647" w:rsidRPr="00BC194E">
        <w:rPr>
          <w:szCs w:val="22"/>
        </w:rPr>
        <w:t xml:space="preserve">　</w:t>
      </w:r>
      <w:r w:rsidR="00023647" w:rsidRPr="00BC194E">
        <w:rPr>
          <w:rFonts w:hint="eastAsia"/>
          <w:szCs w:val="22"/>
        </w:rPr>
        <w:t xml:space="preserve">　</w:t>
      </w:r>
      <w:r w:rsidR="002B27ED" w:rsidRPr="00BC194E">
        <w:rPr>
          <w:rFonts w:hint="eastAsia"/>
          <w:szCs w:val="22"/>
        </w:rPr>
        <w:t>②</w:t>
      </w:r>
      <w:r w:rsidR="00023647" w:rsidRPr="00BC194E">
        <w:rPr>
          <w:szCs w:val="22"/>
        </w:rPr>
        <w:t xml:space="preserve">　</w:t>
      </w:r>
      <w:r w:rsidR="00023647" w:rsidRPr="00BC194E">
        <w:rPr>
          <w:rFonts w:hint="eastAsia"/>
          <w:szCs w:val="22"/>
        </w:rPr>
        <w:t>上記</w:t>
      </w:r>
      <w:r w:rsidR="002B27ED" w:rsidRPr="00BC194E">
        <w:rPr>
          <w:rFonts w:hint="eastAsia"/>
          <w:szCs w:val="22"/>
        </w:rPr>
        <w:t>①</w:t>
      </w:r>
      <w:r w:rsidR="00023647" w:rsidRPr="00BC194E">
        <w:rPr>
          <w:szCs w:val="22"/>
        </w:rPr>
        <w:t>の業務を円滑に履行するために必要な業務</w:t>
      </w:r>
    </w:p>
    <w:p w14:paraId="27B2F22E" w14:textId="77777777" w:rsidR="00A96809" w:rsidRPr="00BC194E" w:rsidRDefault="00023647" w:rsidP="007F4833">
      <w:pPr>
        <w:spacing w:line="320" w:lineRule="exact"/>
        <w:ind w:leftChars="100" w:left="210" w:firstLineChars="300" w:firstLine="630"/>
        <w:rPr>
          <w:szCs w:val="22"/>
        </w:rPr>
      </w:pPr>
      <w:r w:rsidRPr="00BC194E">
        <w:rPr>
          <w:rFonts w:hint="eastAsia"/>
          <w:szCs w:val="22"/>
        </w:rPr>
        <w:t>（</w:t>
      </w:r>
      <w:r w:rsidRPr="00BC194E">
        <w:rPr>
          <w:szCs w:val="22"/>
        </w:rPr>
        <w:t>ア）大和高田市における</w:t>
      </w:r>
      <w:r w:rsidR="00A96809" w:rsidRPr="00BC194E">
        <w:rPr>
          <w:rFonts w:hint="eastAsia"/>
          <w:szCs w:val="22"/>
        </w:rPr>
        <w:t>ＡＬＴ</w:t>
      </w:r>
      <w:r w:rsidR="00A96809" w:rsidRPr="00BC194E">
        <w:rPr>
          <w:szCs w:val="22"/>
        </w:rPr>
        <w:t>業務を担当する責任者の配置</w:t>
      </w:r>
    </w:p>
    <w:p w14:paraId="17018B1B" w14:textId="2B56A0E0" w:rsidR="00023647" w:rsidRPr="00BC194E" w:rsidRDefault="00023647" w:rsidP="007F4833">
      <w:pPr>
        <w:spacing w:line="320" w:lineRule="exact"/>
        <w:ind w:leftChars="100" w:left="210" w:firstLineChars="300" w:firstLine="630"/>
        <w:rPr>
          <w:szCs w:val="22"/>
        </w:rPr>
      </w:pPr>
      <w:r w:rsidRPr="00BC194E">
        <w:rPr>
          <w:rFonts w:hint="eastAsia"/>
          <w:szCs w:val="22"/>
        </w:rPr>
        <w:t>（</w:t>
      </w:r>
      <w:r w:rsidRPr="00BC194E">
        <w:rPr>
          <w:szCs w:val="22"/>
        </w:rPr>
        <w:t>イ）</w:t>
      </w:r>
      <w:r w:rsidR="00691A52" w:rsidRPr="00BC194E">
        <w:rPr>
          <w:rFonts w:hint="eastAsia"/>
          <w:szCs w:val="22"/>
        </w:rPr>
        <w:t>市教育委員会</w:t>
      </w:r>
      <w:r w:rsidR="00500F1E" w:rsidRPr="00BC194E">
        <w:rPr>
          <w:szCs w:val="22"/>
        </w:rPr>
        <w:t>及び</w:t>
      </w:r>
      <w:r w:rsidR="00DB497D">
        <w:rPr>
          <w:rFonts w:hint="eastAsia"/>
          <w:szCs w:val="22"/>
        </w:rPr>
        <w:t>派遣</w:t>
      </w:r>
      <w:r w:rsidR="00E2402D">
        <w:rPr>
          <w:rFonts w:hint="eastAsia"/>
          <w:szCs w:val="22"/>
        </w:rPr>
        <w:t>先</w:t>
      </w:r>
      <w:r w:rsidR="00691A52" w:rsidRPr="00BC194E">
        <w:rPr>
          <w:szCs w:val="22"/>
        </w:rPr>
        <w:t>へ</w:t>
      </w:r>
      <w:r w:rsidR="00691A52" w:rsidRPr="00BC194E">
        <w:rPr>
          <w:rFonts w:hint="eastAsia"/>
          <w:szCs w:val="22"/>
        </w:rPr>
        <w:t>ＡＬＴ業務</w:t>
      </w:r>
      <w:r w:rsidR="00691A52" w:rsidRPr="00BC194E">
        <w:rPr>
          <w:szCs w:val="22"/>
        </w:rPr>
        <w:t>遂行</w:t>
      </w:r>
      <w:r w:rsidR="00691A52" w:rsidRPr="00BC194E">
        <w:rPr>
          <w:rFonts w:hint="eastAsia"/>
          <w:szCs w:val="22"/>
        </w:rPr>
        <w:t>に</w:t>
      </w:r>
      <w:r w:rsidR="00691A52" w:rsidRPr="00BC194E">
        <w:rPr>
          <w:szCs w:val="22"/>
        </w:rPr>
        <w:t>必要な連絡</w:t>
      </w:r>
      <w:r w:rsidR="00691A52" w:rsidRPr="00BC194E">
        <w:rPr>
          <w:rFonts w:hint="eastAsia"/>
          <w:szCs w:val="22"/>
        </w:rPr>
        <w:t>及び</w:t>
      </w:r>
      <w:r w:rsidR="00691A52" w:rsidRPr="00BC194E">
        <w:rPr>
          <w:szCs w:val="22"/>
        </w:rPr>
        <w:t>調整</w:t>
      </w:r>
    </w:p>
    <w:p w14:paraId="31424DB9" w14:textId="161ADBB5" w:rsidR="00023647" w:rsidRPr="00BC194E" w:rsidRDefault="00A96809" w:rsidP="007F4833">
      <w:pPr>
        <w:spacing w:line="320" w:lineRule="exact"/>
        <w:ind w:left="210" w:hangingChars="100" w:hanging="210"/>
        <w:rPr>
          <w:szCs w:val="22"/>
        </w:rPr>
      </w:pPr>
      <w:r w:rsidRPr="00BC194E">
        <w:rPr>
          <w:rFonts w:hint="eastAsia"/>
          <w:szCs w:val="22"/>
        </w:rPr>
        <w:t xml:space="preserve">　</w:t>
      </w:r>
      <w:r w:rsidR="00023647" w:rsidRPr="00BC194E">
        <w:rPr>
          <w:szCs w:val="22"/>
        </w:rPr>
        <w:t xml:space="preserve">　</w:t>
      </w:r>
      <w:r w:rsidR="00023647" w:rsidRPr="00BC194E">
        <w:rPr>
          <w:rFonts w:hint="eastAsia"/>
          <w:szCs w:val="22"/>
        </w:rPr>
        <w:t xml:space="preserve">　　</w:t>
      </w:r>
      <w:r w:rsidR="00023647" w:rsidRPr="00BC194E">
        <w:rPr>
          <w:szCs w:val="22"/>
        </w:rPr>
        <w:t>（</w:t>
      </w:r>
      <w:r w:rsidR="00023647" w:rsidRPr="00BC194E">
        <w:rPr>
          <w:rFonts w:hint="eastAsia"/>
          <w:szCs w:val="22"/>
        </w:rPr>
        <w:t>ウ）</w:t>
      </w:r>
      <w:r w:rsidR="00691A52" w:rsidRPr="00BC194E">
        <w:rPr>
          <w:rFonts w:hint="eastAsia"/>
          <w:szCs w:val="22"/>
        </w:rPr>
        <w:t>ＡＬＴ</w:t>
      </w:r>
      <w:r w:rsidR="00500F1E" w:rsidRPr="00BC194E">
        <w:rPr>
          <w:szCs w:val="22"/>
        </w:rPr>
        <w:t>の業務遂行状況の把握、</w:t>
      </w:r>
      <w:r w:rsidR="00DB497D">
        <w:rPr>
          <w:rFonts w:hint="eastAsia"/>
          <w:szCs w:val="22"/>
        </w:rPr>
        <w:t>派遣</w:t>
      </w:r>
      <w:r w:rsidR="00E2402D">
        <w:rPr>
          <w:rFonts w:hint="eastAsia"/>
          <w:szCs w:val="22"/>
        </w:rPr>
        <w:t>先</w:t>
      </w:r>
      <w:r w:rsidR="00691A52" w:rsidRPr="00BC194E">
        <w:rPr>
          <w:szCs w:val="22"/>
        </w:rPr>
        <w:t>への意見及び要望の聴取</w:t>
      </w:r>
    </w:p>
    <w:p w14:paraId="57AC6D8D" w14:textId="77777777" w:rsidR="00A96809" w:rsidRPr="00BC194E" w:rsidRDefault="00023647" w:rsidP="007F4833">
      <w:pPr>
        <w:spacing w:line="320" w:lineRule="exact"/>
        <w:ind w:leftChars="100" w:left="210" w:firstLineChars="300" w:firstLine="630"/>
        <w:rPr>
          <w:szCs w:val="22"/>
        </w:rPr>
      </w:pPr>
      <w:r w:rsidRPr="00BC194E">
        <w:rPr>
          <w:rFonts w:hint="eastAsia"/>
          <w:szCs w:val="22"/>
        </w:rPr>
        <w:t>（</w:t>
      </w:r>
      <w:r w:rsidRPr="00BC194E">
        <w:rPr>
          <w:szCs w:val="22"/>
        </w:rPr>
        <w:t>エ）</w:t>
      </w:r>
      <w:r w:rsidR="00691A52" w:rsidRPr="00BC194E">
        <w:rPr>
          <w:rFonts w:hint="eastAsia"/>
          <w:szCs w:val="22"/>
        </w:rPr>
        <w:t>上記</w:t>
      </w:r>
      <w:r w:rsidR="00691A52" w:rsidRPr="00BC194E">
        <w:rPr>
          <w:szCs w:val="22"/>
        </w:rPr>
        <w:t>（ア）～（ウ）について市教育委員会への報告</w:t>
      </w:r>
    </w:p>
    <w:p w14:paraId="0CF38EAC" w14:textId="77777777" w:rsidR="00691A52" w:rsidRPr="00BC194E" w:rsidRDefault="00691A52" w:rsidP="007F4833">
      <w:pPr>
        <w:spacing w:line="320" w:lineRule="exact"/>
        <w:ind w:leftChars="400" w:left="1470" w:hangingChars="300" w:hanging="630"/>
        <w:rPr>
          <w:szCs w:val="22"/>
        </w:rPr>
      </w:pPr>
      <w:r w:rsidRPr="00BC194E">
        <w:rPr>
          <w:rFonts w:hint="eastAsia"/>
          <w:szCs w:val="22"/>
        </w:rPr>
        <w:t>（</w:t>
      </w:r>
      <w:r w:rsidRPr="00BC194E">
        <w:rPr>
          <w:szCs w:val="22"/>
        </w:rPr>
        <w:t>オ）ＡＬＴに対する学習指導</w:t>
      </w:r>
      <w:r w:rsidRPr="00BC194E">
        <w:rPr>
          <w:rFonts w:hint="eastAsia"/>
          <w:szCs w:val="22"/>
        </w:rPr>
        <w:t>要領</w:t>
      </w:r>
      <w:r w:rsidRPr="00BC194E">
        <w:rPr>
          <w:szCs w:val="22"/>
        </w:rPr>
        <w:t>に基づく指導カリキュラム等への理解促進及び業務遂行に必要な研修の実施</w:t>
      </w:r>
    </w:p>
    <w:p w14:paraId="76B504CB" w14:textId="77777777" w:rsidR="00691A52" w:rsidRPr="00BC194E" w:rsidRDefault="00691A52" w:rsidP="007F4833">
      <w:pPr>
        <w:spacing w:line="320" w:lineRule="exact"/>
        <w:ind w:leftChars="400" w:left="1470" w:hangingChars="300" w:hanging="630"/>
        <w:rPr>
          <w:szCs w:val="22"/>
        </w:rPr>
      </w:pPr>
      <w:r w:rsidRPr="00BC194E">
        <w:rPr>
          <w:rFonts w:hint="eastAsia"/>
          <w:szCs w:val="22"/>
        </w:rPr>
        <w:t>（</w:t>
      </w:r>
      <w:r w:rsidRPr="00BC194E">
        <w:rPr>
          <w:szCs w:val="22"/>
        </w:rPr>
        <w:t>カ）ＡＬＴの労務管理及び勤務管理</w:t>
      </w:r>
    </w:p>
    <w:p w14:paraId="1985D550" w14:textId="77777777" w:rsidR="00495DB2" w:rsidRPr="00BC194E" w:rsidRDefault="00495DB2" w:rsidP="007F4833">
      <w:pPr>
        <w:spacing w:line="320" w:lineRule="exact"/>
        <w:ind w:leftChars="400" w:left="1470" w:hangingChars="300" w:hanging="630"/>
        <w:rPr>
          <w:szCs w:val="22"/>
        </w:rPr>
      </w:pPr>
      <w:r w:rsidRPr="00BC194E">
        <w:rPr>
          <w:rFonts w:hint="eastAsia"/>
          <w:szCs w:val="22"/>
        </w:rPr>
        <w:t>（</w:t>
      </w:r>
      <w:r w:rsidRPr="00BC194E">
        <w:rPr>
          <w:szCs w:val="22"/>
        </w:rPr>
        <w:t>キ）ＡＬＴへの指導方法等の助言及び教材作成業務の支援</w:t>
      </w:r>
    </w:p>
    <w:p w14:paraId="3E551164" w14:textId="77777777" w:rsidR="00BD0BB7" w:rsidRPr="00BC194E" w:rsidRDefault="00BD0BB7" w:rsidP="007F4833">
      <w:pPr>
        <w:spacing w:line="320" w:lineRule="exact"/>
        <w:ind w:leftChars="400" w:left="1470" w:hangingChars="300" w:hanging="630"/>
        <w:rPr>
          <w:szCs w:val="22"/>
        </w:rPr>
      </w:pPr>
      <w:r w:rsidRPr="00BC194E">
        <w:rPr>
          <w:rFonts w:hint="eastAsia"/>
          <w:szCs w:val="22"/>
        </w:rPr>
        <w:t>（</w:t>
      </w:r>
      <w:r w:rsidR="00DB39C0" w:rsidRPr="00BC194E">
        <w:rPr>
          <w:rFonts w:hint="eastAsia"/>
          <w:szCs w:val="22"/>
        </w:rPr>
        <w:t>ク</w:t>
      </w:r>
      <w:r w:rsidRPr="00BC194E">
        <w:rPr>
          <w:szCs w:val="22"/>
        </w:rPr>
        <w:t>）市教育委員会が依頼する</w:t>
      </w:r>
      <w:r w:rsidRPr="00BC194E">
        <w:rPr>
          <w:rFonts w:hint="eastAsia"/>
          <w:szCs w:val="22"/>
        </w:rPr>
        <w:t>イングリッシュ</w:t>
      </w:r>
      <w:r w:rsidRPr="00BC194E">
        <w:rPr>
          <w:szCs w:val="22"/>
        </w:rPr>
        <w:t>キャンプへの協力</w:t>
      </w:r>
      <w:r w:rsidRPr="00BC194E">
        <w:rPr>
          <w:rFonts w:hint="eastAsia"/>
          <w:szCs w:val="22"/>
        </w:rPr>
        <w:t>及び</w:t>
      </w:r>
      <w:r w:rsidRPr="00BC194E">
        <w:rPr>
          <w:szCs w:val="22"/>
        </w:rPr>
        <w:t>参加</w:t>
      </w:r>
      <w:r w:rsidR="00DB39C0" w:rsidRPr="00BC194E">
        <w:rPr>
          <w:rFonts w:hint="eastAsia"/>
          <w:szCs w:val="22"/>
        </w:rPr>
        <w:t>の</w:t>
      </w:r>
      <w:r w:rsidR="00DB39C0" w:rsidRPr="00BC194E">
        <w:rPr>
          <w:szCs w:val="22"/>
        </w:rPr>
        <w:t>指示</w:t>
      </w:r>
    </w:p>
    <w:p w14:paraId="6088ED10" w14:textId="77777777" w:rsidR="00495DB2" w:rsidRPr="00BC194E" w:rsidRDefault="00495DB2" w:rsidP="007F4833">
      <w:pPr>
        <w:spacing w:line="320" w:lineRule="exact"/>
        <w:ind w:leftChars="400" w:left="1470" w:hangingChars="300" w:hanging="630"/>
        <w:rPr>
          <w:szCs w:val="22"/>
        </w:rPr>
      </w:pPr>
      <w:r w:rsidRPr="00BC194E">
        <w:rPr>
          <w:rFonts w:hint="eastAsia"/>
          <w:szCs w:val="22"/>
        </w:rPr>
        <w:t>（</w:t>
      </w:r>
      <w:r w:rsidR="00DB39C0" w:rsidRPr="00BC194E">
        <w:rPr>
          <w:rFonts w:hint="eastAsia"/>
          <w:szCs w:val="22"/>
        </w:rPr>
        <w:t>ケ</w:t>
      </w:r>
      <w:r w:rsidRPr="00BC194E">
        <w:rPr>
          <w:szCs w:val="22"/>
        </w:rPr>
        <w:t>）市教育委員会が依頼する</w:t>
      </w:r>
      <w:r w:rsidRPr="00BC194E">
        <w:rPr>
          <w:rFonts w:hint="eastAsia"/>
          <w:szCs w:val="22"/>
        </w:rPr>
        <w:t>教職員研修</w:t>
      </w:r>
      <w:r w:rsidRPr="00BC194E">
        <w:rPr>
          <w:szCs w:val="22"/>
        </w:rPr>
        <w:t>・会議・会合等への協力及び出席の指示</w:t>
      </w:r>
    </w:p>
    <w:p w14:paraId="7FFB6071" w14:textId="022157DF" w:rsidR="00495DB2" w:rsidRPr="00BC194E" w:rsidRDefault="00495DB2" w:rsidP="007F4833">
      <w:pPr>
        <w:spacing w:line="320" w:lineRule="exact"/>
        <w:ind w:leftChars="400" w:left="1470" w:hangingChars="300" w:hanging="630"/>
        <w:rPr>
          <w:szCs w:val="22"/>
        </w:rPr>
      </w:pPr>
      <w:r w:rsidRPr="00BC194E">
        <w:rPr>
          <w:rFonts w:hint="eastAsia"/>
          <w:szCs w:val="22"/>
        </w:rPr>
        <w:t>（</w:t>
      </w:r>
      <w:r w:rsidR="00DB39C0" w:rsidRPr="00BC194E">
        <w:rPr>
          <w:rFonts w:hint="eastAsia"/>
          <w:szCs w:val="22"/>
        </w:rPr>
        <w:t>コ</w:t>
      </w:r>
      <w:r w:rsidRPr="00BC194E">
        <w:rPr>
          <w:szCs w:val="22"/>
        </w:rPr>
        <w:t>）派遣開始日</w:t>
      </w:r>
      <w:r w:rsidR="00261188" w:rsidRPr="00BC194E">
        <w:rPr>
          <w:szCs w:val="22"/>
        </w:rPr>
        <w:t>前</w:t>
      </w:r>
      <w:r w:rsidR="00261188" w:rsidRPr="00BC194E">
        <w:rPr>
          <w:rFonts w:hint="eastAsia"/>
          <w:szCs w:val="22"/>
        </w:rPr>
        <w:t>の</w:t>
      </w:r>
      <w:r w:rsidRPr="00BC194E">
        <w:rPr>
          <w:szCs w:val="22"/>
        </w:rPr>
        <w:t>責任者</w:t>
      </w:r>
      <w:r w:rsidRPr="00BC194E">
        <w:rPr>
          <w:rFonts w:hint="eastAsia"/>
          <w:szCs w:val="22"/>
        </w:rPr>
        <w:t>と</w:t>
      </w:r>
      <w:r w:rsidRPr="00BC194E">
        <w:rPr>
          <w:szCs w:val="22"/>
        </w:rPr>
        <w:t>ＡＬＴ</w:t>
      </w:r>
      <w:r w:rsidR="00261188" w:rsidRPr="00BC194E">
        <w:rPr>
          <w:rFonts w:hint="eastAsia"/>
          <w:szCs w:val="22"/>
        </w:rPr>
        <w:t>による</w:t>
      </w:r>
      <w:r w:rsidR="00DB497D">
        <w:rPr>
          <w:rFonts w:hint="eastAsia"/>
          <w:szCs w:val="22"/>
        </w:rPr>
        <w:t>派遣</w:t>
      </w:r>
      <w:r w:rsidR="00E2402D">
        <w:rPr>
          <w:rFonts w:hint="eastAsia"/>
          <w:szCs w:val="22"/>
        </w:rPr>
        <w:t>先</w:t>
      </w:r>
      <w:r w:rsidR="00261188" w:rsidRPr="00BC194E">
        <w:rPr>
          <w:rFonts w:hint="eastAsia"/>
          <w:szCs w:val="22"/>
        </w:rPr>
        <w:t>の</w:t>
      </w:r>
      <w:r w:rsidR="00261188" w:rsidRPr="00BC194E">
        <w:rPr>
          <w:szCs w:val="22"/>
        </w:rPr>
        <w:t>訪問</w:t>
      </w:r>
    </w:p>
    <w:p w14:paraId="69AFC2E3" w14:textId="77777777" w:rsidR="00A96809" w:rsidRPr="00E2402D" w:rsidRDefault="00A96809" w:rsidP="007F4833">
      <w:pPr>
        <w:spacing w:line="320" w:lineRule="exact"/>
        <w:ind w:left="210" w:hangingChars="100" w:hanging="210"/>
        <w:rPr>
          <w:szCs w:val="22"/>
        </w:rPr>
      </w:pPr>
    </w:p>
    <w:p w14:paraId="16D477C7" w14:textId="77777777" w:rsidR="00A96809" w:rsidRPr="00BC194E" w:rsidRDefault="00261188" w:rsidP="007F4833">
      <w:pPr>
        <w:spacing w:line="320" w:lineRule="exact"/>
        <w:ind w:left="210" w:hangingChars="100" w:hanging="210"/>
        <w:rPr>
          <w:szCs w:val="22"/>
        </w:rPr>
      </w:pPr>
      <w:r w:rsidRPr="00BC194E">
        <w:rPr>
          <w:rFonts w:hint="eastAsia"/>
          <w:szCs w:val="22"/>
        </w:rPr>
        <w:t xml:space="preserve">　</w:t>
      </w:r>
      <w:r w:rsidRPr="00BC194E">
        <w:rPr>
          <w:szCs w:val="22"/>
        </w:rPr>
        <w:t>（２）ＡＬＴの行う業務</w:t>
      </w:r>
    </w:p>
    <w:p w14:paraId="7003C3B0" w14:textId="77777777" w:rsidR="00261188" w:rsidRPr="00BC194E" w:rsidRDefault="00261188" w:rsidP="007F4833">
      <w:pPr>
        <w:spacing w:line="320" w:lineRule="exact"/>
        <w:ind w:left="991" w:hangingChars="472" w:hanging="991"/>
        <w:rPr>
          <w:szCs w:val="22"/>
        </w:rPr>
      </w:pPr>
      <w:r w:rsidRPr="00BC194E">
        <w:rPr>
          <w:rFonts w:hint="eastAsia"/>
          <w:szCs w:val="22"/>
        </w:rPr>
        <w:t xml:space="preserve">　</w:t>
      </w:r>
      <w:r w:rsidRPr="00BC194E">
        <w:rPr>
          <w:szCs w:val="22"/>
        </w:rPr>
        <w:t xml:space="preserve">　　</w:t>
      </w:r>
      <w:r w:rsidR="002B27ED" w:rsidRPr="00BC194E">
        <w:rPr>
          <w:rFonts w:hint="eastAsia"/>
          <w:szCs w:val="22"/>
        </w:rPr>
        <w:t>①</w:t>
      </w:r>
      <w:r w:rsidRPr="00BC194E">
        <w:rPr>
          <w:szCs w:val="22"/>
        </w:rPr>
        <w:t xml:space="preserve">　</w:t>
      </w:r>
      <w:r w:rsidR="00A771F7" w:rsidRPr="00BC194E">
        <w:rPr>
          <w:rFonts w:hint="eastAsia"/>
          <w:szCs w:val="22"/>
        </w:rPr>
        <w:t>英</w:t>
      </w:r>
      <w:r w:rsidR="009C1414" w:rsidRPr="00BC194E">
        <w:rPr>
          <w:rFonts w:hint="eastAsia"/>
          <w:szCs w:val="22"/>
        </w:rPr>
        <w:t>語</w:t>
      </w:r>
      <w:r w:rsidR="00901294" w:rsidRPr="00BC194E">
        <w:rPr>
          <w:rFonts w:hint="eastAsia"/>
          <w:szCs w:val="22"/>
        </w:rPr>
        <w:t>による</w:t>
      </w:r>
      <w:r w:rsidR="00901294" w:rsidRPr="00BC194E">
        <w:rPr>
          <w:szCs w:val="22"/>
        </w:rPr>
        <w:t>「聞くこと」、「読むこと」、「話すこと」及び「書くこと」の言語活動を通して情報や考え</w:t>
      </w:r>
      <w:r w:rsidR="00901294" w:rsidRPr="00BC194E">
        <w:rPr>
          <w:rFonts w:hint="eastAsia"/>
          <w:szCs w:val="22"/>
        </w:rPr>
        <w:t>などを</w:t>
      </w:r>
      <w:r w:rsidR="00901294" w:rsidRPr="00BC194E">
        <w:rPr>
          <w:szCs w:val="22"/>
        </w:rPr>
        <w:t>理解したり表現したり伝え合ったりするために必要な資質・能力を育成する</w:t>
      </w:r>
      <w:r w:rsidR="006A3EC2" w:rsidRPr="00BC194E">
        <w:rPr>
          <w:rFonts w:hint="eastAsia"/>
          <w:szCs w:val="22"/>
        </w:rPr>
        <w:t>ことを</w:t>
      </w:r>
      <w:r w:rsidR="006A3EC2" w:rsidRPr="00BC194E">
        <w:rPr>
          <w:szCs w:val="22"/>
        </w:rPr>
        <w:t>目指して、</w:t>
      </w:r>
      <w:r w:rsidRPr="00BC194E">
        <w:rPr>
          <w:szCs w:val="22"/>
        </w:rPr>
        <w:t>外国人英語講師により体験的な</w:t>
      </w:r>
      <w:r w:rsidR="006A3EC2" w:rsidRPr="00BC194E">
        <w:rPr>
          <w:szCs w:val="22"/>
        </w:rPr>
        <w:t>コミュニケーション</w:t>
      </w:r>
      <w:r w:rsidRPr="00BC194E">
        <w:rPr>
          <w:szCs w:val="22"/>
        </w:rPr>
        <w:t>活動を行う。楽しい</w:t>
      </w:r>
      <w:r w:rsidRPr="00BC194E">
        <w:rPr>
          <w:rFonts w:hint="eastAsia"/>
          <w:szCs w:val="22"/>
        </w:rPr>
        <w:t>活動</w:t>
      </w:r>
      <w:r w:rsidR="00A771F7" w:rsidRPr="00BC194E">
        <w:rPr>
          <w:szCs w:val="22"/>
        </w:rPr>
        <w:t>を盛り込みながら</w:t>
      </w:r>
      <w:r w:rsidR="006A3EC2" w:rsidRPr="00BC194E">
        <w:rPr>
          <w:szCs w:val="22"/>
        </w:rPr>
        <w:t>自然に英語</w:t>
      </w:r>
      <w:r w:rsidR="006A3EC2" w:rsidRPr="00BC194E">
        <w:rPr>
          <w:rFonts w:hint="eastAsia"/>
          <w:szCs w:val="22"/>
        </w:rPr>
        <w:t>を</w:t>
      </w:r>
      <w:r w:rsidR="006A3EC2" w:rsidRPr="00BC194E">
        <w:rPr>
          <w:szCs w:val="22"/>
        </w:rPr>
        <w:t>用いる</w:t>
      </w:r>
      <w:r w:rsidRPr="00BC194E">
        <w:rPr>
          <w:szCs w:val="22"/>
        </w:rPr>
        <w:t>機会</w:t>
      </w:r>
      <w:r w:rsidR="006A3EC2" w:rsidRPr="00BC194E">
        <w:rPr>
          <w:rFonts w:hint="eastAsia"/>
          <w:szCs w:val="22"/>
        </w:rPr>
        <w:t>や</w:t>
      </w:r>
      <w:r w:rsidR="006A3EC2" w:rsidRPr="00BC194E">
        <w:rPr>
          <w:szCs w:val="22"/>
        </w:rPr>
        <w:t>場面</w:t>
      </w:r>
      <w:r w:rsidRPr="00BC194E">
        <w:rPr>
          <w:szCs w:val="22"/>
        </w:rPr>
        <w:t>を持たせ、</w:t>
      </w:r>
      <w:r w:rsidRPr="00BC194E">
        <w:rPr>
          <w:rFonts w:hint="eastAsia"/>
          <w:szCs w:val="22"/>
        </w:rPr>
        <w:t>コミュニケーション</w:t>
      </w:r>
      <w:r w:rsidR="00A771F7" w:rsidRPr="00BC194E">
        <w:rPr>
          <w:rFonts w:hint="eastAsia"/>
          <w:szCs w:val="22"/>
        </w:rPr>
        <w:t>を</w:t>
      </w:r>
      <w:r w:rsidR="00A771F7" w:rsidRPr="00BC194E">
        <w:rPr>
          <w:szCs w:val="22"/>
        </w:rPr>
        <w:t>図ろうとする態度</w:t>
      </w:r>
      <w:r w:rsidRPr="00BC194E">
        <w:rPr>
          <w:szCs w:val="22"/>
        </w:rPr>
        <w:t>を養</w:t>
      </w:r>
      <w:r w:rsidR="00A771F7" w:rsidRPr="00BC194E">
        <w:rPr>
          <w:rFonts w:hint="eastAsia"/>
          <w:szCs w:val="22"/>
        </w:rPr>
        <w:t>う</w:t>
      </w:r>
      <w:r w:rsidRPr="00BC194E">
        <w:rPr>
          <w:szCs w:val="22"/>
        </w:rPr>
        <w:t>。</w:t>
      </w:r>
      <w:r w:rsidR="00A771F7" w:rsidRPr="00BC194E">
        <w:rPr>
          <w:rFonts w:hint="eastAsia"/>
          <w:szCs w:val="22"/>
        </w:rPr>
        <w:t>また、</w:t>
      </w:r>
      <w:r w:rsidRPr="00BC194E">
        <w:rPr>
          <w:rFonts w:hint="eastAsia"/>
          <w:szCs w:val="22"/>
        </w:rPr>
        <w:t>英語</w:t>
      </w:r>
      <w:r w:rsidR="00A771F7" w:rsidRPr="00BC194E">
        <w:rPr>
          <w:rFonts w:hint="eastAsia"/>
          <w:szCs w:val="22"/>
        </w:rPr>
        <w:t>による</w:t>
      </w:r>
      <w:r w:rsidR="00A771F7" w:rsidRPr="00BC194E">
        <w:rPr>
          <w:szCs w:val="22"/>
        </w:rPr>
        <w:t>言語</w:t>
      </w:r>
      <w:r w:rsidRPr="00BC194E">
        <w:rPr>
          <w:szCs w:val="22"/>
        </w:rPr>
        <w:t>活動を通して、</w:t>
      </w:r>
      <w:r w:rsidR="006C78F2">
        <w:rPr>
          <w:rFonts w:hint="eastAsia"/>
          <w:szCs w:val="22"/>
        </w:rPr>
        <w:t>園児・</w:t>
      </w:r>
      <w:r w:rsidRPr="00BC194E">
        <w:rPr>
          <w:szCs w:val="22"/>
        </w:rPr>
        <w:t>児童・生徒に</w:t>
      </w:r>
      <w:r w:rsidR="00A771F7" w:rsidRPr="00BC194E">
        <w:rPr>
          <w:rFonts w:hint="eastAsia"/>
          <w:szCs w:val="22"/>
        </w:rPr>
        <w:t>諸外国</w:t>
      </w:r>
      <w:r w:rsidR="00A771F7" w:rsidRPr="00BC194E">
        <w:rPr>
          <w:szCs w:val="22"/>
        </w:rPr>
        <w:t>の</w:t>
      </w:r>
      <w:r w:rsidRPr="00BC194E">
        <w:rPr>
          <w:szCs w:val="22"/>
        </w:rPr>
        <w:t>異文化に</w:t>
      </w:r>
      <w:r w:rsidR="00A771F7" w:rsidRPr="00BC194E">
        <w:rPr>
          <w:rFonts w:hint="eastAsia"/>
          <w:szCs w:val="22"/>
        </w:rPr>
        <w:t>も</w:t>
      </w:r>
      <w:r w:rsidRPr="00BC194E">
        <w:rPr>
          <w:szCs w:val="22"/>
        </w:rPr>
        <w:t>触れさせる。</w:t>
      </w:r>
    </w:p>
    <w:p w14:paraId="5B773231" w14:textId="77777777" w:rsidR="002B27ED" w:rsidRPr="00BC194E" w:rsidRDefault="00A771F7" w:rsidP="007F4833">
      <w:pPr>
        <w:spacing w:line="320" w:lineRule="exact"/>
        <w:ind w:left="991" w:hangingChars="472" w:hanging="991"/>
        <w:rPr>
          <w:szCs w:val="22"/>
        </w:rPr>
      </w:pPr>
      <w:r w:rsidRPr="00BC194E">
        <w:rPr>
          <w:rFonts w:hint="eastAsia"/>
          <w:szCs w:val="22"/>
        </w:rPr>
        <w:t xml:space="preserve">　</w:t>
      </w:r>
      <w:r w:rsidRPr="00BC194E">
        <w:rPr>
          <w:szCs w:val="22"/>
        </w:rPr>
        <w:t xml:space="preserve">　　</w:t>
      </w:r>
      <w:r w:rsidR="002B27ED" w:rsidRPr="00BC194E">
        <w:rPr>
          <w:rFonts w:hint="eastAsia"/>
          <w:szCs w:val="22"/>
        </w:rPr>
        <w:t>②</w:t>
      </w:r>
      <w:r w:rsidRPr="00BC194E">
        <w:rPr>
          <w:szCs w:val="22"/>
        </w:rPr>
        <w:t xml:space="preserve">　上記</w:t>
      </w:r>
      <w:r w:rsidRPr="00BC194E">
        <w:rPr>
          <w:rFonts w:hint="eastAsia"/>
          <w:szCs w:val="22"/>
        </w:rPr>
        <w:t>目標</w:t>
      </w:r>
      <w:r w:rsidRPr="00BC194E">
        <w:rPr>
          <w:szCs w:val="22"/>
        </w:rPr>
        <w:t>を達成</w:t>
      </w:r>
      <w:r w:rsidR="007B158D" w:rsidRPr="00BC194E">
        <w:rPr>
          <w:rFonts w:hint="eastAsia"/>
          <w:szCs w:val="22"/>
        </w:rPr>
        <w:t>するため、</w:t>
      </w:r>
      <w:r w:rsidR="007B158D" w:rsidRPr="00BC194E">
        <w:rPr>
          <w:szCs w:val="22"/>
        </w:rPr>
        <w:t>下記の業務を</w:t>
      </w:r>
      <w:r w:rsidR="007B158D" w:rsidRPr="00BC194E">
        <w:rPr>
          <w:rFonts w:hint="eastAsia"/>
          <w:szCs w:val="22"/>
        </w:rPr>
        <w:t>行う</w:t>
      </w:r>
      <w:r w:rsidR="007B158D" w:rsidRPr="00BC194E">
        <w:rPr>
          <w:szCs w:val="22"/>
        </w:rPr>
        <w:t>ものとする。</w:t>
      </w:r>
    </w:p>
    <w:p w14:paraId="06CD7A5D" w14:textId="77777777" w:rsidR="007B158D" w:rsidRPr="00BC194E" w:rsidRDefault="007B158D" w:rsidP="007F4833">
      <w:pPr>
        <w:spacing w:line="320" w:lineRule="exact"/>
        <w:ind w:left="991" w:hangingChars="472" w:hanging="991"/>
        <w:rPr>
          <w:szCs w:val="22"/>
        </w:rPr>
      </w:pPr>
      <w:r w:rsidRPr="00BC194E">
        <w:rPr>
          <w:rFonts w:hint="eastAsia"/>
          <w:szCs w:val="22"/>
        </w:rPr>
        <w:t xml:space="preserve">　</w:t>
      </w:r>
      <w:r w:rsidRPr="00BC194E">
        <w:rPr>
          <w:szCs w:val="22"/>
        </w:rPr>
        <w:t xml:space="preserve">　　　</w:t>
      </w:r>
      <w:r w:rsidRPr="00BC194E">
        <w:rPr>
          <w:rFonts w:hint="eastAsia"/>
          <w:szCs w:val="22"/>
        </w:rPr>
        <w:t>（</w:t>
      </w:r>
      <w:r w:rsidRPr="00BC194E">
        <w:rPr>
          <w:szCs w:val="22"/>
        </w:rPr>
        <w:t>ア）</w:t>
      </w:r>
      <w:r w:rsidRPr="00BC194E">
        <w:rPr>
          <w:rFonts w:hint="eastAsia"/>
          <w:szCs w:val="22"/>
        </w:rPr>
        <w:t>授業</w:t>
      </w:r>
      <w:r w:rsidRPr="00BC194E">
        <w:rPr>
          <w:szCs w:val="22"/>
        </w:rPr>
        <w:t>計画の作成、教材の作成</w:t>
      </w:r>
    </w:p>
    <w:p w14:paraId="13DBFF3B" w14:textId="77777777" w:rsidR="007B158D" w:rsidRPr="00BC194E" w:rsidRDefault="007B158D" w:rsidP="007F4833">
      <w:pPr>
        <w:spacing w:line="320" w:lineRule="exact"/>
        <w:ind w:left="991" w:hangingChars="472" w:hanging="991"/>
        <w:rPr>
          <w:szCs w:val="22"/>
        </w:rPr>
      </w:pPr>
      <w:r w:rsidRPr="00BC194E">
        <w:rPr>
          <w:rFonts w:hint="eastAsia"/>
          <w:szCs w:val="22"/>
        </w:rPr>
        <w:t xml:space="preserve">　</w:t>
      </w:r>
      <w:r w:rsidRPr="00BC194E">
        <w:rPr>
          <w:szCs w:val="22"/>
        </w:rPr>
        <w:t xml:space="preserve">　　　（イ）</w:t>
      </w:r>
      <w:r w:rsidRPr="00BC194E">
        <w:rPr>
          <w:rFonts w:hint="eastAsia"/>
          <w:szCs w:val="22"/>
        </w:rPr>
        <w:t>英語による</w:t>
      </w:r>
      <w:r w:rsidRPr="00BC194E">
        <w:rPr>
          <w:szCs w:val="22"/>
        </w:rPr>
        <w:t>言語活動</w:t>
      </w:r>
      <w:r w:rsidRPr="00BC194E">
        <w:rPr>
          <w:rFonts w:hint="eastAsia"/>
          <w:szCs w:val="22"/>
        </w:rPr>
        <w:t>の</w:t>
      </w:r>
      <w:r w:rsidRPr="00BC194E">
        <w:rPr>
          <w:szCs w:val="22"/>
        </w:rPr>
        <w:t>カリキュラム作成</w:t>
      </w:r>
      <w:r w:rsidRPr="00BC194E">
        <w:rPr>
          <w:rFonts w:hint="eastAsia"/>
          <w:szCs w:val="22"/>
        </w:rPr>
        <w:t>に</w:t>
      </w:r>
      <w:r w:rsidRPr="00BC194E">
        <w:rPr>
          <w:szCs w:val="22"/>
        </w:rPr>
        <w:t>むけての助言・補助</w:t>
      </w:r>
    </w:p>
    <w:p w14:paraId="79DB2BCF" w14:textId="77777777" w:rsidR="007B158D" w:rsidRPr="00BC194E" w:rsidRDefault="007B158D" w:rsidP="007F4833">
      <w:pPr>
        <w:spacing w:line="320" w:lineRule="exact"/>
        <w:ind w:left="1418" w:hangingChars="675" w:hanging="1418"/>
        <w:rPr>
          <w:szCs w:val="22"/>
        </w:rPr>
      </w:pPr>
      <w:r w:rsidRPr="00BC194E">
        <w:rPr>
          <w:rFonts w:hint="eastAsia"/>
          <w:szCs w:val="22"/>
        </w:rPr>
        <w:t xml:space="preserve">　</w:t>
      </w:r>
      <w:r w:rsidRPr="00BC194E">
        <w:rPr>
          <w:szCs w:val="22"/>
        </w:rPr>
        <w:t xml:space="preserve">　　　（ウ）</w:t>
      </w:r>
      <w:r w:rsidRPr="00BC194E">
        <w:rPr>
          <w:rFonts w:hint="eastAsia"/>
          <w:szCs w:val="22"/>
        </w:rPr>
        <w:t>外国語</w:t>
      </w:r>
      <w:r w:rsidRPr="00BC194E">
        <w:rPr>
          <w:szCs w:val="22"/>
        </w:rPr>
        <w:t>科及び</w:t>
      </w:r>
      <w:r w:rsidRPr="00BC194E">
        <w:rPr>
          <w:rFonts w:hint="eastAsia"/>
          <w:szCs w:val="22"/>
        </w:rPr>
        <w:t>外国語</w:t>
      </w:r>
      <w:r w:rsidRPr="00BC194E">
        <w:rPr>
          <w:szCs w:val="22"/>
        </w:rPr>
        <w:t>活動の時間における、日本人教員とのティームティーチングの実施、教材作成の協力、事前打ち合わせ（指導内容や進め方等）</w:t>
      </w:r>
    </w:p>
    <w:p w14:paraId="682C98EF" w14:textId="77777777" w:rsidR="00BD0BB7" w:rsidRPr="00BC194E" w:rsidRDefault="00BD0BB7" w:rsidP="007F4833">
      <w:pPr>
        <w:spacing w:line="320" w:lineRule="exact"/>
        <w:ind w:left="1418" w:hangingChars="675" w:hanging="1418"/>
        <w:rPr>
          <w:szCs w:val="22"/>
        </w:rPr>
      </w:pPr>
      <w:r w:rsidRPr="00BC194E">
        <w:rPr>
          <w:rFonts w:hint="eastAsia"/>
          <w:szCs w:val="22"/>
        </w:rPr>
        <w:t xml:space="preserve">　</w:t>
      </w:r>
      <w:r w:rsidRPr="00BC194E">
        <w:rPr>
          <w:szCs w:val="22"/>
        </w:rPr>
        <w:t xml:space="preserve">　　　（エ）市教育委員会が依頼する</w:t>
      </w:r>
      <w:r w:rsidRPr="00BC194E">
        <w:rPr>
          <w:rFonts w:hint="eastAsia"/>
          <w:szCs w:val="22"/>
        </w:rPr>
        <w:t>イングリッシュ</w:t>
      </w:r>
      <w:r w:rsidRPr="00BC194E">
        <w:rPr>
          <w:szCs w:val="22"/>
        </w:rPr>
        <w:t>キャンプへの協力</w:t>
      </w:r>
      <w:r w:rsidRPr="00BC194E">
        <w:rPr>
          <w:rFonts w:hint="eastAsia"/>
          <w:szCs w:val="22"/>
        </w:rPr>
        <w:t>及び</w:t>
      </w:r>
      <w:r w:rsidRPr="00BC194E">
        <w:rPr>
          <w:szCs w:val="22"/>
        </w:rPr>
        <w:t>参加</w:t>
      </w:r>
    </w:p>
    <w:p w14:paraId="11F40908" w14:textId="77777777" w:rsidR="007B158D" w:rsidRPr="00BC194E" w:rsidRDefault="007B158D" w:rsidP="007F4833">
      <w:pPr>
        <w:spacing w:line="320" w:lineRule="exact"/>
        <w:ind w:left="1418" w:hangingChars="675" w:hanging="1418"/>
        <w:rPr>
          <w:szCs w:val="22"/>
        </w:rPr>
      </w:pPr>
      <w:r w:rsidRPr="00BC194E">
        <w:rPr>
          <w:rFonts w:hint="eastAsia"/>
          <w:szCs w:val="22"/>
        </w:rPr>
        <w:t xml:space="preserve">　</w:t>
      </w:r>
      <w:r w:rsidR="00BD0BB7" w:rsidRPr="00BC194E">
        <w:rPr>
          <w:szCs w:val="22"/>
        </w:rPr>
        <w:t xml:space="preserve">　　　（</w:t>
      </w:r>
      <w:r w:rsidR="00BD0BB7" w:rsidRPr="00BC194E">
        <w:rPr>
          <w:rFonts w:hint="eastAsia"/>
          <w:szCs w:val="22"/>
        </w:rPr>
        <w:t>オ</w:t>
      </w:r>
      <w:r w:rsidRPr="00BC194E">
        <w:rPr>
          <w:szCs w:val="22"/>
        </w:rPr>
        <w:t>）市教育委員会が依頼する</w:t>
      </w:r>
      <w:r w:rsidRPr="00BC194E">
        <w:rPr>
          <w:rFonts w:hint="eastAsia"/>
          <w:szCs w:val="22"/>
        </w:rPr>
        <w:t>教職員研修</w:t>
      </w:r>
      <w:r w:rsidRPr="00BC194E">
        <w:rPr>
          <w:szCs w:val="22"/>
        </w:rPr>
        <w:t>・会議・会合等への協力及び出席</w:t>
      </w:r>
    </w:p>
    <w:p w14:paraId="5A0B2337" w14:textId="42625BC6" w:rsidR="007B158D" w:rsidRPr="00BC194E" w:rsidRDefault="007B158D" w:rsidP="007F4833">
      <w:pPr>
        <w:spacing w:line="320" w:lineRule="exact"/>
        <w:ind w:left="1418" w:hangingChars="675" w:hanging="1418"/>
        <w:rPr>
          <w:szCs w:val="22"/>
        </w:rPr>
      </w:pPr>
      <w:r w:rsidRPr="00BC194E">
        <w:rPr>
          <w:rFonts w:hint="eastAsia"/>
          <w:szCs w:val="22"/>
        </w:rPr>
        <w:t xml:space="preserve">　</w:t>
      </w:r>
      <w:r w:rsidR="00BD0BB7" w:rsidRPr="00BC194E">
        <w:rPr>
          <w:szCs w:val="22"/>
        </w:rPr>
        <w:t xml:space="preserve">　　　（</w:t>
      </w:r>
      <w:r w:rsidR="00BD0BB7" w:rsidRPr="00BC194E">
        <w:rPr>
          <w:rFonts w:hint="eastAsia"/>
          <w:szCs w:val="22"/>
        </w:rPr>
        <w:t>カ</w:t>
      </w:r>
      <w:r w:rsidRPr="00BC194E">
        <w:rPr>
          <w:szCs w:val="22"/>
        </w:rPr>
        <w:t>）</w:t>
      </w:r>
      <w:r w:rsidR="00BD0BB7" w:rsidRPr="00BC194E">
        <w:rPr>
          <w:rFonts w:hint="eastAsia"/>
          <w:szCs w:val="22"/>
        </w:rPr>
        <w:t>必要</w:t>
      </w:r>
      <w:r w:rsidR="00500F1E" w:rsidRPr="00BC194E">
        <w:rPr>
          <w:szCs w:val="22"/>
        </w:rPr>
        <w:t>に応じて、</w:t>
      </w:r>
      <w:r w:rsidR="00E2402D">
        <w:rPr>
          <w:rFonts w:hint="eastAsia"/>
          <w:szCs w:val="22"/>
        </w:rPr>
        <w:t>派遣先</w:t>
      </w:r>
      <w:r w:rsidR="00BD0BB7" w:rsidRPr="00BC194E">
        <w:rPr>
          <w:szCs w:val="22"/>
        </w:rPr>
        <w:t>の行事（特別活動）及びクラブ活動（部活動）への参加</w:t>
      </w:r>
    </w:p>
    <w:p w14:paraId="7852CE5E" w14:textId="5EC5BE7E" w:rsidR="00BD0BB7" w:rsidRPr="00BC194E" w:rsidRDefault="00BD0BB7" w:rsidP="007F4833">
      <w:pPr>
        <w:spacing w:line="320" w:lineRule="exact"/>
        <w:ind w:left="1418" w:hangingChars="675" w:hanging="1418"/>
        <w:rPr>
          <w:szCs w:val="22"/>
        </w:rPr>
      </w:pPr>
      <w:r w:rsidRPr="00BC194E">
        <w:rPr>
          <w:rFonts w:hint="eastAsia"/>
          <w:szCs w:val="22"/>
        </w:rPr>
        <w:t xml:space="preserve">　</w:t>
      </w:r>
      <w:r w:rsidRPr="00BC194E">
        <w:rPr>
          <w:szCs w:val="22"/>
        </w:rPr>
        <w:t xml:space="preserve">　　　（</w:t>
      </w:r>
      <w:r w:rsidRPr="00BC194E">
        <w:rPr>
          <w:rFonts w:hint="eastAsia"/>
          <w:szCs w:val="22"/>
        </w:rPr>
        <w:t>キ</w:t>
      </w:r>
      <w:r w:rsidRPr="00BC194E">
        <w:rPr>
          <w:szCs w:val="22"/>
        </w:rPr>
        <w:t>）その</w:t>
      </w:r>
      <w:r w:rsidR="00DB39C0" w:rsidRPr="00BC194E">
        <w:rPr>
          <w:rFonts w:hint="eastAsia"/>
          <w:szCs w:val="22"/>
        </w:rPr>
        <w:t>他</w:t>
      </w:r>
      <w:r w:rsidR="00DB39C0" w:rsidRPr="00BC194E">
        <w:rPr>
          <w:szCs w:val="22"/>
        </w:rPr>
        <w:t>本事業の円滑な遂行のために、市教育委員会</w:t>
      </w:r>
      <w:r w:rsidR="00DB39C0" w:rsidRPr="00BC194E">
        <w:rPr>
          <w:rFonts w:hint="eastAsia"/>
          <w:szCs w:val="22"/>
        </w:rPr>
        <w:t>・</w:t>
      </w:r>
      <w:r w:rsidR="006E4F07">
        <w:rPr>
          <w:rFonts w:hint="eastAsia"/>
          <w:szCs w:val="22"/>
        </w:rPr>
        <w:t>派遣先</w:t>
      </w:r>
      <w:r w:rsidR="00500F1E" w:rsidRPr="00BC194E">
        <w:rPr>
          <w:szCs w:val="22"/>
        </w:rPr>
        <w:t>の</w:t>
      </w:r>
      <w:r w:rsidR="00DB39C0" w:rsidRPr="00BC194E">
        <w:rPr>
          <w:rFonts w:hint="eastAsia"/>
          <w:szCs w:val="22"/>
        </w:rPr>
        <w:t>長</w:t>
      </w:r>
      <w:r w:rsidR="00DB39C0" w:rsidRPr="00BC194E">
        <w:rPr>
          <w:szCs w:val="22"/>
        </w:rPr>
        <w:t>が必要</w:t>
      </w:r>
      <w:r w:rsidR="00DB39C0" w:rsidRPr="00BC194E">
        <w:rPr>
          <w:rFonts w:hint="eastAsia"/>
          <w:szCs w:val="22"/>
        </w:rPr>
        <w:t>と</w:t>
      </w:r>
      <w:r w:rsidR="00DB39C0" w:rsidRPr="00BC194E">
        <w:rPr>
          <w:szCs w:val="22"/>
        </w:rPr>
        <w:t>認め指示する事項</w:t>
      </w:r>
    </w:p>
    <w:p w14:paraId="1BC3E0BD" w14:textId="77777777" w:rsidR="00127AE1" w:rsidRPr="00BC194E" w:rsidRDefault="00127AE1" w:rsidP="007F4833">
      <w:pPr>
        <w:spacing w:line="320" w:lineRule="exact"/>
        <w:jc w:val="left"/>
        <w:rPr>
          <w:szCs w:val="21"/>
        </w:rPr>
      </w:pPr>
    </w:p>
    <w:p w14:paraId="44917E6A" w14:textId="3BFE5828" w:rsidR="00DF5291" w:rsidRPr="00BC194E" w:rsidRDefault="00034826" w:rsidP="007F4833">
      <w:pPr>
        <w:spacing w:line="320" w:lineRule="exact"/>
        <w:jc w:val="left"/>
        <w:rPr>
          <w:b/>
          <w:szCs w:val="21"/>
        </w:rPr>
      </w:pPr>
      <w:r w:rsidRPr="00BC194E">
        <w:rPr>
          <w:rFonts w:hint="eastAsia"/>
          <w:b/>
          <w:szCs w:val="21"/>
        </w:rPr>
        <w:t>６</w:t>
      </w:r>
      <w:r w:rsidR="00DF5291" w:rsidRPr="00BC194E">
        <w:rPr>
          <w:rFonts w:hint="eastAsia"/>
          <w:b/>
          <w:szCs w:val="21"/>
        </w:rPr>
        <w:t xml:space="preserve">　</w:t>
      </w:r>
      <w:r w:rsidR="00DB497D">
        <w:rPr>
          <w:rFonts w:hint="eastAsia"/>
          <w:b/>
          <w:szCs w:val="21"/>
        </w:rPr>
        <w:t>契約</w:t>
      </w:r>
      <w:r w:rsidR="00DF5291" w:rsidRPr="00BC194E">
        <w:rPr>
          <w:rFonts w:hint="eastAsia"/>
          <w:b/>
          <w:szCs w:val="21"/>
        </w:rPr>
        <w:t>期間等</w:t>
      </w:r>
    </w:p>
    <w:p w14:paraId="1CAB747D" w14:textId="5D175F14" w:rsidR="00DF5291" w:rsidRPr="00BC194E" w:rsidRDefault="006777A6" w:rsidP="007F4833">
      <w:pPr>
        <w:spacing w:line="320" w:lineRule="exact"/>
        <w:ind w:left="420"/>
        <w:jc w:val="left"/>
        <w:rPr>
          <w:szCs w:val="21"/>
        </w:rPr>
      </w:pPr>
      <w:r w:rsidRPr="00BC194E">
        <w:rPr>
          <w:rFonts w:hint="eastAsia"/>
          <w:szCs w:val="21"/>
        </w:rPr>
        <w:t>令和</w:t>
      </w:r>
      <w:r w:rsidR="00366D4C">
        <w:rPr>
          <w:rFonts w:hint="eastAsia"/>
          <w:szCs w:val="21"/>
        </w:rPr>
        <w:t>７</w:t>
      </w:r>
      <w:r w:rsidR="00DF5291" w:rsidRPr="00BC194E">
        <w:rPr>
          <w:rFonts w:hint="eastAsia"/>
          <w:szCs w:val="21"/>
        </w:rPr>
        <w:t>年４月１日</w:t>
      </w:r>
      <w:r w:rsidR="00034826" w:rsidRPr="00BC194E">
        <w:rPr>
          <w:rFonts w:hint="eastAsia"/>
          <w:szCs w:val="21"/>
        </w:rPr>
        <w:t>から</w:t>
      </w:r>
      <w:r w:rsidRPr="00BC194E">
        <w:rPr>
          <w:rFonts w:hint="eastAsia"/>
          <w:szCs w:val="21"/>
        </w:rPr>
        <w:t>令和</w:t>
      </w:r>
      <w:r w:rsidR="00366D4C">
        <w:rPr>
          <w:rFonts w:hint="eastAsia"/>
          <w:szCs w:val="21"/>
        </w:rPr>
        <w:t>１０</w:t>
      </w:r>
      <w:r w:rsidR="00DF5291" w:rsidRPr="00BC194E">
        <w:rPr>
          <w:rFonts w:hint="eastAsia"/>
          <w:szCs w:val="21"/>
        </w:rPr>
        <w:t>年３月３１日まで</w:t>
      </w:r>
      <w:r w:rsidR="00465D90">
        <w:rPr>
          <w:rFonts w:hint="eastAsia"/>
          <w:szCs w:val="21"/>
        </w:rPr>
        <w:t>の間で２，４００日とする。</w:t>
      </w:r>
    </w:p>
    <w:p w14:paraId="3CED2245" w14:textId="74CBA07B" w:rsidR="00C53FFC" w:rsidRDefault="00465D90" w:rsidP="00C53FFC">
      <w:pPr>
        <w:spacing w:line="320" w:lineRule="exact"/>
        <w:ind w:left="420"/>
        <w:jc w:val="left"/>
        <w:rPr>
          <w:szCs w:val="21"/>
        </w:rPr>
      </w:pPr>
      <w:r>
        <w:rPr>
          <w:rFonts w:hint="eastAsia"/>
          <w:szCs w:val="21"/>
        </w:rPr>
        <w:t>（１</w:t>
      </w:r>
      <w:r w:rsidR="009D59EF">
        <w:rPr>
          <w:rFonts w:hint="eastAsia"/>
          <w:szCs w:val="21"/>
        </w:rPr>
        <w:t>年間</w:t>
      </w:r>
      <w:r>
        <w:rPr>
          <w:rFonts w:hint="eastAsia"/>
          <w:szCs w:val="21"/>
        </w:rPr>
        <w:t>の総派遣日数は</w:t>
      </w:r>
      <w:r w:rsidRPr="00026859">
        <w:rPr>
          <w:rFonts w:hint="eastAsia"/>
          <w:szCs w:val="21"/>
          <w:u w:val="double"/>
        </w:rPr>
        <w:t>８００</w:t>
      </w:r>
      <w:r w:rsidR="00DF5291" w:rsidRPr="00026859">
        <w:rPr>
          <w:szCs w:val="21"/>
          <w:u w:val="double"/>
        </w:rPr>
        <w:t>日</w:t>
      </w:r>
      <w:r w:rsidR="00CC267A">
        <w:rPr>
          <w:rFonts w:hint="eastAsia"/>
          <w:szCs w:val="21"/>
        </w:rPr>
        <w:t>を予定</w:t>
      </w:r>
      <w:r w:rsidR="00B24B2A">
        <w:rPr>
          <w:rFonts w:hint="eastAsia"/>
          <w:szCs w:val="21"/>
        </w:rPr>
        <w:t>。</w:t>
      </w:r>
      <w:r w:rsidR="009D59EF">
        <w:rPr>
          <w:rFonts w:hint="eastAsia"/>
          <w:szCs w:val="21"/>
        </w:rPr>
        <w:t>）</w:t>
      </w:r>
    </w:p>
    <w:p w14:paraId="29FFF837" w14:textId="31A21C84" w:rsidR="00C53FFC" w:rsidRPr="009E22F4" w:rsidRDefault="004528EA" w:rsidP="00465D90">
      <w:pPr>
        <w:spacing w:line="320" w:lineRule="exact"/>
        <w:ind w:left="420"/>
        <w:jc w:val="left"/>
        <w:rPr>
          <w:color w:val="000000" w:themeColor="text1"/>
          <w:szCs w:val="21"/>
          <w:u w:val="single"/>
        </w:rPr>
      </w:pPr>
      <w:r w:rsidRPr="009E22F4">
        <w:rPr>
          <w:rFonts w:hint="eastAsia"/>
          <w:color w:val="000000" w:themeColor="text1"/>
          <w:szCs w:val="21"/>
          <w:u w:val="single"/>
        </w:rPr>
        <w:t>※</w:t>
      </w:r>
      <w:r w:rsidR="00C53FFC" w:rsidRPr="009E22F4">
        <w:rPr>
          <w:rFonts w:hint="eastAsia"/>
          <w:color w:val="000000" w:themeColor="text1"/>
          <w:szCs w:val="21"/>
          <w:u w:val="single"/>
        </w:rPr>
        <w:t>派遣人数については</w:t>
      </w:r>
      <w:r w:rsidR="005F5BF2" w:rsidRPr="009E22F4">
        <w:rPr>
          <w:rFonts w:hint="eastAsia"/>
          <w:color w:val="000000" w:themeColor="text1"/>
          <w:szCs w:val="21"/>
          <w:u w:val="single"/>
        </w:rPr>
        <w:t>５人程度</w:t>
      </w:r>
      <w:r w:rsidR="00C53FFC" w:rsidRPr="009E22F4">
        <w:rPr>
          <w:rFonts w:hint="eastAsia"/>
          <w:color w:val="000000" w:themeColor="text1"/>
          <w:szCs w:val="21"/>
          <w:u w:val="single"/>
        </w:rPr>
        <w:t>とする。</w:t>
      </w:r>
    </w:p>
    <w:p w14:paraId="6CE5DF07" w14:textId="77777777" w:rsidR="00465D90" w:rsidRPr="005F5BF2" w:rsidRDefault="00465D90" w:rsidP="00465D90">
      <w:pPr>
        <w:spacing w:line="320" w:lineRule="exact"/>
        <w:ind w:left="420"/>
        <w:jc w:val="left"/>
        <w:rPr>
          <w:szCs w:val="21"/>
        </w:rPr>
      </w:pPr>
    </w:p>
    <w:p w14:paraId="50675EEF" w14:textId="29F132CC" w:rsidR="00DF5291" w:rsidRPr="00BC194E" w:rsidRDefault="00034826" w:rsidP="007F4833">
      <w:pPr>
        <w:spacing w:line="320" w:lineRule="exact"/>
        <w:jc w:val="left"/>
        <w:rPr>
          <w:b/>
          <w:szCs w:val="21"/>
        </w:rPr>
      </w:pPr>
      <w:r w:rsidRPr="00BC194E">
        <w:rPr>
          <w:rFonts w:hint="eastAsia"/>
          <w:b/>
          <w:szCs w:val="21"/>
        </w:rPr>
        <w:t>７</w:t>
      </w:r>
      <w:r w:rsidR="00DF5291" w:rsidRPr="00BC194E">
        <w:rPr>
          <w:rFonts w:hint="eastAsia"/>
          <w:b/>
          <w:szCs w:val="21"/>
        </w:rPr>
        <w:t xml:space="preserve">　</w:t>
      </w:r>
      <w:r w:rsidR="001A0CF1" w:rsidRPr="00BC194E">
        <w:rPr>
          <w:rFonts w:hint="eastAsia"/>
          <w:b/>
          <w:szCs w:val="21"/>
        </w:rPr>
        <w:t>ＡＬＴ</w:t>
      </w:r>
      <w:r w:rsidR="00DF5291" w:rsidRPr="00BC194E">
        <w:rPr>
          <w:rFonts w:hint="eastAsia"/>
          <w:b/>
          <w:szCs w:val="21"/>
        </w:rPr>
        <w:t>の業務日、</w:t>
      </w:r>
      <w:r w:rsidR="006E4F07">
        <w:rPr>
          <w:rFonts w:hint="eastAsia"/>
          <w:b/>
          <w:szCs w:val="21"/>
        </w:rPr>
        <w:t>業務</w:t>
      </w:r>
      <w:r w:rsidR="00DF5291" w:rsidRPr="00BC194E">
        <w:rPr>
          <w:rFonts w:hint="eastAsia"/>
          <w:b/>
          <w:szCs w:val="21"/>
        </w:rPr>
        <w:t>時間等</w:t>
      </w:r>
    </w:p>
    <w:p w14:paraId="28B1C5CD" w14:textId="761F368D" w:rsidR="00DF5291" w:rsidRPr="00AC1D9B" w:rsidRDefault="001A0CF1" w:rsidP="00AC1D9B">
      <w:r w:rsidRPr="00BC194E">
        <w:rPr>
          <w:rFonts w:hint="eastAsia"/>
        </w:rPr>
        <w:t>ＡＬＴ</w:t>
      </w:r>
      <w:r w:rsidR="00DF5291" w:rsidRPr="00BC194E">
        <w:rPr>
          <w:rFonts w:hint="eastAsia"/>
        </w:rPr>
        <w:t>を</w:t>
      </w:r>
      <w:r w:rsidR="00B06A12">
        <w:rPr>
          <w:rFonts w:hint="eastAsia"/>
        </w:rPr>
        <w:t>派遣</w:t>
      </w:r>
      <w:r w:rsidR="00DF5291" w:rsidRPr="00BC194E">
        <w:rPr>
          <w:rFonts w:hint="eastAsia"/>
        </w:rPr>
        <w:t>する日は、原則として月曜日から金曜日まで</w:t>
      </w:r>
      <w:r w:rsidR="00CC267A">
        <w:rPr>
          <w:rFonts w:hint="eastAsia"/>
        </w:rPr>
        <w:t>の間</w:t>
      </w:r>
      <w:r w:rsidR="00DF5291" w:rsidRPr="00BC194E">
        <w:rPr>
          <w:rFonts w:hint="eastAsia"/>
        </w:rPr>
        <w:t>とする。ただし、国民の祝日に関する法律（昭和２３年法律第１７８号）に規定する休日</w:t>
      </w:r>
      <w:r w:rsidR="00C53FFC">
        <w:rPr>
          <w:rFonts w:hint="eastAsia"/>
        </w:rPr>
        <w:t>、</w:t>
      </w:r>
      <w:r w:rsidR="00B06A12">
        <w:rPr>
          <w:rFonts w:hint="eastAsia"/>
        </w:rPr>
        <w:t>派遣先の</w:t>
      </w:r>
      <w:r w:rsidR="00DF5291" w:rsidRPr="00BC194E">
        <w:rPr>
          <w:rFonts w:hint="eastAsia"/>
        </w:rPr>
        <w:t>創立記念日などの</w:t>
      </w:r>
      <w:r w:rsidR="00B06A12">
        <w:rPr>
          <w:rFonts w:hint="eastAsia"/>
        </w:rPr>
        <w:t>派遣先</w:t>
      </w:r>
      <w:r w:rsidR="00DF5291" w:rsidRPr="00BC194E">
        <w:rPr>
          <w:rFonts w:hint="eastAsia"/>
        </w:rPr>
        <w:t>の長が指定する日</w:t>
      </w:r>
      <w:r w:rsidR="005371D2">
        <w:rPr>
          <w:rFonts w:hint="eastAsia"/>
        </w:rPr>
        <w:t>や</w:t>
      </w:r>
      <w:r w:rsidR="00C53FFC">
        <w:rPr>
          <w:rFonts w:hint="eastAsia"/>
        </w:rPr>
        <w:t>、</w:t>
      </w:r>
      <w:r w:rsidR="00C53FFC" w:rsidRPr="009E22F4">
        <w:rPr>
          <w:rFonts w:hint="eastAsia"/>
          <w:color w:val="000000" w:themeColor="text1"/>
          <w:u w:val="single"/>
        </w:rPr>
        <w:t>各学校が行事等により授業を行わない日</w:t>
      </w:r>
      <w:r w:rsidR="005371D2" w:rsidRPr="009E22F4">
        <w:rPr>
          <w:rFonts w:hint="eastAsia"/>
          <w:color w:val="000000" w:themeColor="text1"/>
          <w:u w:val="single"/>
        </w:rPr>
        <w:t>については除く。</w:t>
      </w:r>
      <w:r w:rsidR="005371D2" w:rsidRPr="005371D2">
        <w:rPr>
          <w:rFonts w:hint="eastAsia"/>
          <w:color w:val="000000" w:themeColor="text1"/>
        </w:rPr>
        <w:t>さらに、派遣を要さない日は</w:t>
      </w:r>
      <w:r w:rsidR="00CC267A">
        <w:rPr>
          <w:rFonts w:hint="eastAsia"/>
        </w:rPr>
        <w:t>夏期休業日（４</w:t>
      </w:r>
      <w:r w:rsidR="00CC267A">
        <w:rPr>
          <w:rFonts w:hint="eastAsia"/>
        </w:rPr>
        <w:t>.</w:t>
      </w:r>
      <w:r w:rsidR="00CC267A">
        <w:rPr>
          <w:rFonts w:hint="eastAsia"/>
        </w:rPr>
        <w:t>業務場所の【追記】欄を除く）・</w:t>
      </w:r>
      <w:r w:rsidR="009F15E2" w:rsidRPr="00BC194E">
        <w:t>冬期休業日・春期休業日・</w:t>
      </w:r>
      <w:r w:rsidR="009F15E2" w:rsidRPr="00BC194E">
        <w:rPr>
          <w:rFonts w:hint="eastAsia"/>
        </w:rPr>
        <w:t>土曜日</w:t>
      </w:r>
      <w:r w:rsidR="009F15E2" w:rsidRPr="00BC194E">
        <w:t>・日曜日</w:t>
      </w:r>
      <w:r w:rsidR="005371D2">
        <w:rPr>
          <w:rFonts w:hint="eastAsia"/>
        </w:rPr>
        <w:t>と</w:t>
      </w:r>
      <w:r w:rsidR="00C53FFC" w:rsidRPr="005371D2">
        <w:rPr>
          <w:rFonts w:hint="eastAsia"/>
          <w:color w:val="000000" w:themeColor="text1"/>
        </w:rPr>
        <w:t>する。</w:t>
      </w:r>
      <w:r w:rsidR="00AC1D9B">
        <w:rPr>
          <w:rFonts w:hint="eastAsia"/>
          <w:color w:val="000000" w:themeColor="text1"/>
        </w:rPr>
        <w:t>また、</w:t>
      </w:r>
      <w:r w:rsidR="00AC1D9B">
        <w:rPr>
          <w:rFonts w:hint="eastAsia"/>
        </w:rPr>
        <w:t>各施設に</w:t>
      </w:r>
      <w:r w:rsidR="00C70F96">
        <w:rPr>
          <w:rFonts w:hint="eastAsia"/>
        </w:rPr>
        <w:t>派遣</w:t>
      </w:r>
      <w:r w:rsidR="00AC1D9B">
        <w:rPr>
          <w:rFonts w:hint="eastAsia"/>
        </w:rPr>
        <w:t>されるＡＬＴについて、曜日</w:t>
      </w:r>
      <w:r w:rsidR="00C70F96">
        <w:rPr>
          <w:rFonts w:hint="eastAsia"/>
        </w:rPr>
        <w:t>によってＡＬＴが変わる</w:t>
      </w:r>
      <w:r w:rsidR="00AC1D9B">
        <w:rPr>
          <w:rFonts w:hint="eastAsia"/>
        </w:rPr>
        <w:t>など、</w:t>
      </w:r>
      <w:r w:rsidR="00AC1D9B" w:rsidRPr="00AC1D9B">
        <w:rPr>
          <w:rFonts w:hint="eastAsia"/>
          <w:u w:val="single"/>
        </w:rPr>
        <w:t>一つの施設に対して複数のＡＬＴの</w:t>
      </w:r>
      <w:r w:rsidR="00C70F96">
        <w:rPr>
          <w:rFonts w:hint="eastAsia"/>
          <w:u w:val="single"/>
        </w:rPr>
        <w:t>派遣</w:t>
      </w:r>
      <w:r w:rsidR="00AC1D9B" w:rsidRPr="00AC1D9B">
        <w:rPr>
          <w:rFonts w:hint="eastAsia"/>
          <w:u w:val="single"/>
        </w:rPr>
        <w:t>は行わないこと。</w:t>
      </w:r>
    </w:p>
    <w:p w14:paraId="46FE0E2F" w14:textId="444990FC" w:rsidR="00DF5291" w:rsidRPr="00BC194E" w:rsidRDefault="00DF5291" w:rsidP="00AC1D9B">
      <w:pPr>
        <w:spacing w:line="320" w:lineRule="exact"/>
        <w:ind w:firstLineChars="100" w:firstLine="210"/>
        <w:jc w:val="left"/>
      </w:pPr>
      <w:r w:rsidRPr="00BC194E">
        <w:rPr>
          <w:rFonts w:hint="eastAsia"/>
        </w:rPr>
        <w:t>業務時間は、午前８時</w:t>
      </w:r>
      <w:r w:rsidR="00500F1E" w:rsidRPr="00BC194E">
        <w:rPr>
          <w:rFonts w:hint="eastAsia"/>
        </w:rPr>
        <w:t>３０</w:t>
      </w:r>
      <w:r w:rsidR="00500F1E" w:rsidRPr="00BC194E">
        <w:t>分</w:t>
      </w:r>
      <w:r w:rsidR="000E6700" w:rsidRPr="00BC194E">
        <w:rPr>
          <w:rFonts w:hint="eastAsia"/>
        </w:rPr>
        <w:t>から午後４</w:t>
      </w:r>
      <w:r w:rsidRPr="00BC194E">
        <w:rPr>
          <w:rFonts w:hint="eastAsia"/>
        </w:rPr>
        <w:t>時</w:t>
      </w:r>
      <w:r w:rsidR="000E6700" w:rsidRPr="00BC194E">
        <w:rPr>
          <w:rFonts w:hint="eastAsia"/>
        </w:rPr>
        <w:t>３０</w:t>
      </w:r>
      <w:r w:rsidR="000E6700" w:rsidRPr="00BC194E">
        <w:t>分の</w:t>
      </w:r>
      <w:r w:rsidR="000E6700" w:rsidRPr="00BC194E">
        <w:rPr>
          <w:rFonts w:hint="eastAsia"/>
        </w:rPr>
        <w:t>実働</w:t>
      </w:r>
      <w:r w:rsidR="000E6700" w:rsidRPr="00BC194E">
        <w:t>７時間（休憩時間１時間</w:t>
      </w:r>
      <w:r w:rsidR="000E6700" w:rsidRPr="00BC194E">
        <w:rPr>
          <w:rFonts w:hint="eastAsia"/>
        </w:rPr>
        <w:t>）。１日の</w:t>
      </w:r>
      <w:r w:rsidR="000E6700" w:rsidRPr="00BC194E">
        <w:t>授業時間は</w:t>
      </w:r>
      <w:r w:rsidR="000E6700" w:rsidRPr="00BC194E">
        <w:rPr>
          <w:rFonts w:hint="eastAsia"/>
        </w:rPr>
        <w:t>６単位時間以下</w:t>
      </w:r>
      <w:r w:rsidR="00500F1E" w:rsidRPr="00BC194E">
        <w:rPr>
          <w:rFonts w:hint="eastAsia"/>
        </w:rPr>
        <w:t>とし、</w:t>
      </w:r>
      <w:r w:rsidR="00B06A12">
        <w:rPr>
          <w:rFonts w:hint="eastAsia"/>
        </w:rPr>
        <w:t>派遣先</w:t>
      </w:r>
      <w:r w:rsidR="00500F1E" w:rsidRPr="00BC194E">
        <w:rPr>
          <w:rFonts w:hint="eastAsia"/>
        </w:rPr>
        <w:t>の授業計画等に基づ</w:t>
      </w:r>
      <w:r w:rsidR="000E6700" w:rsidRPr="00BC194E">
        <w:rPr>
          <w:rFonts w:hint="eastAsia"/>
        </w:rPr>
        <w:t>くものとする</w:t>
      </w:r>
      <w:r w:rsidR="000E6700" w:rsidRPr="00BC194E">
        <w:t>。</w:t>
      </w:r>
      <w:r w:rsidRPr="00BC194E">
        <w:rPr>
          <w:rFonts w:hint="eastAsia"/>
        </w:rPr>
        <w:t>ただし、臨時の</w:t>
      </w:r>
      <w:r w:rsidR="007F4833" w:rsidRPr="00BC194E">
        <w:rPr>
          <w:rFonts w:hint="eastAsia"/>
        </w:rPr>
        <w:t>時間</w:t>
      </w:r>
      <w:r w:rsidRPr="00BC194E">
        <w:rPr>
          <w:rFonts w:hint="eastAsia"/>
        </w:rPr>
        <w:t>変</w:t>
      </w:r>
      <w:r w:rsidRPr="00BC194E">
        <w:rPr>
          <w:rFonts w:hint="eastAsia"/>
        </w:rPr>
        <w:lastRenderedPageBreak/>
        <w:t>更については、大和高田市と</w:t>
      </w:r>
      <w:r w:rsidR="00B06A12">
        <w:rPr>
          <w:rFonts w:hint="eastAsia"/>
        </w:rPr>
        <w:t>派遣先</w:t>
      </w:r>
      <w:r w:rsidR="000E6700" w:rsidRPr="00BC194E">
        <w:t>の長</w:t>
      </w:r>
      <w:r w:rsidR="000E6700" w:rsidRPr="00BC194E">
        <w:rPr>
          <w:rFonts w:hint="eastAsia"/>
        </w:rPr>
        <w:t>に</w:t>
      </w:r>
      <w:r w:rsidRPr="00BC194E">
        <w:rPr>
          <w:rFonts w:hint="eastAsia"/>
        </w:rPr>
        <w:t>おいて調整の上、</w:t>
      </w:r>
      <w:r w:rsidR="007F4833" w:rsidRPr="00BC194E">
        <w:rPr>
          <w:rFonts w:hint="eastAsia"/>
        </w:rPr>
        <w:t>可能</w:t>
      </w:r>
      <w:r w:rsidR="007F4833" w:rsidRPr="00BC194E">
        <w:t>と</w:t>
      </w:r>
      <w:r w:rsidRPr="00BC194E">
        <w:rPr>
          <w:rFonts w:hint="eastAsia"/>
        </w:rPr>
        <w:t>する。</w:t>
      </w:r>
    </w:p>
    <w:p w14:paraId="1B72EA35" w14:textId="331798FD" w:rsidR="00DF5291" w:rsidRPr="00BC194E" w:rsidRDefault="00531AFF" w:rsidP="007F4833">
      <w:pPr>
        <w:spacing w:line="320" w:lineRule="exact"/>
        <w:ind w:leftChars="100" w:left="210" w:firstLineChars="99" w:firstLine="208"/>
        <w:jc w:val="left"/>
      </w:pPr>
      <w:r w:rsidRPr="00BC194E">
        <w:rPr>
          <w:rFonts w:hint="eastAsia"/>
        </w:rPr>
        <w:t>なお</w:t>
      </w:r>
      <w:r w:rsidR="009F15E2" w:rsidRPr="00BC194E">
        <w:rPr>
          <w:rFonts w:hint="eastAsia"/>
        </w:rPr>
        <w:t>、</w:t>
      </w:r>
      <w:r w:rsidR="00B06A12">
        <w:rPr>
          <w:rFonts w:hint="eastAsia"/>
        </w:rPr>
        <w:t>派遣日</w:t>
      </w:r>
      <w:r w:rsidR="009F15E2" w:rsidRPr="00BC194E">
        <w:t>及び</w:t>
      </w:r>
      <w:r w:rsidR="00B06A12">
        <w:rPr>
          <w:rFonts w:hint="eastAsia"/>
        </w:rPr>
        <w:t>派遣</w:t>
      </w:r>
      <w:r w:rsidR="009F15E2" w:rsidRPr="00BC194E">
        <w:t>時間外に業務を実施したときは、総</w:t>
      </w:r>
      <w:r w:rsidR="005322CB">
        <w:rPr>
          <w:rFonts w:hint="eastAsia"/>
        </w:rPr>
        <w:t>派遣</w:t>
      </w:r>
      <w:r w:rsidR="009F15E2" w:rsidRPr="00BC194E">
        <w:t>日数、総</w:t>
      </w:r>
      <w:r w:rsidR="005322CB">
        <w:rPr>
          <w:rFonts w:hint="eastAsia"/>
        </w:rPr>
        <w:t>派遣</w:t>
      </w:r>
      <w:r w:rsidR="009F15E2" w:rsidRPr="00BC194E">
        <w:t>時間の</w:t>
      </w:r>
      <w:r w:rsidR="009F15E2" w:rsidRPr="00BC194E">
        <w:rPr>
          <w:rFonts w:hint="eastAsia"/>
        </w:rPr>
        <w:t>中</w:t>
      </w:r>
      <w:r w:rsidR="009F15E2" w:rsidRPr="00BC194E">
        <w:t>で調整する。</w:t>
      </w:r>
    </w:p>
    <w:p w14:paraId="228FB185" w14:textId="4164CFB9" w:rsidR="00531AFF" w:rsidRPr="00BC194E" w:rsidRDefault="00531AFF" w:rsidP="007F4833">
      <w:pPr>
        <w:spacing w:line="320" w:lineRule="exact"/>
        <w:ind w:leftChars="100" w:left="210" w:firstLineChars="99" w:firstLine="208"/>
        <w:jc w:val="left"/>
      </w:pPr>
      <w:r w:rsidRPr="00BC194E">
        <w:rPr>
          <w:rFonts w:hint="eastAsia"/>
        </w:rPr>
        <w:t>また、派遣業者</w:t>
      </w:r>
      <w:r w:rsidRPr="00BC194E">
        <w:t>の都合により担当ＡＬＴによる業務が実施できないとき、または</w:t>
      </w:r>
      <w:r w:rsidRPr="00BC194E">
        <w:rPr>
          <w:rFonts w:hint="eastAsia"/>
        </w:rPr>
        <w:t>ＡＬＴ</w:t>
      </w:r>
      <w:r w:rsidRPr="00BC194E">
        <w:t>がやむを得ない理由で業務を履行できない</w:t>
      </w:r>
      <w:r w:rsidRPr="00BC194E">
        <w:rPr>
          <w:rFonts w:hint="eastAsia"/>
        </w:rPr>
        <w:t>とき</w:t>
      </w:r>
      <w:r w:rsidRPr="00BC194E">
        <w:t>は、</w:t>
      </w:r>
      <w:r w:rsidRPr="00BC194E">
        <w:rPr>
          <w:rFonts w:hint="eastAsia"/>
        </w:rPr>
        <w:t>派遣業者</w:t>
      </w:r>
      <w:r w:rsidRPr="00BC194E">
        <w:t>は</w:t>
      </w:r>
      <w:r w:rsidRPr="00BC194E">
        <w:rPr>
          <w:rFonts w:hint="eastAsia"/>
        </w:rPr>
        <w:t>必ず</w:t>
      </w:r>
      <w:r w:rsidR="006E4F07">
        <w:rPr>
          <w:rFonts w:hint="eastAsia"/>
        </w:rPr>
        <w:t>派遣先</w:t>
      </w:r>
      <w:r w:rsidR="00040CC5" w:rsidRPr="00BC194E">
        <w:t>及び市教育委員会に連絡し</w:t>
      </w:r>
      <w:r w:rsidRPr="00BC194E">
        <w:t>代替講師を派遣するか</w:t>
      </w:r>
      <w:r w:rsidRPr="00BC194E">
        <w:rPr>
          <w:rFonts w:hint="eastAsia"/>
        </w:rPr>
        <w:t>、</w:t>
      </w:r>
      <w:r w:rsidRPr="00BC194E">
        <w:t>未実施分を派遣</w:t>
      </w:r>
      <w:r w:rsidR="006E4F07">
        <w:rPr>
          <w:rFonts w:hint="eastAsia"/>
        </w:rPr>
        <w:t>先</w:t>
      </w:r>
      <w:r w:rsidRPr="00BC194E">
        <w:t>と調整の上、</w:t>
      </w:r>
      <w:r w:rsidRPr="00BC194E">
        <w:rPr>
          <w:rFonts w:hint="eastAsia"/>
        </w:rPr>
        <w:t>年度</w:t>
      </w:r>
      <w:r w:rsidRPr="00BC194E">
        <w:t>内</w:t>
      </w:r>
      <w:r w:rsidR="006E4F07">
        <w:rPr>
          <w:rFonts w:hint="eastAsia"/>
        </w:rPr>
        <w:t>契約</w:t>
      </w:r>
      <w:r w:rsidRPr="00BC194E">
        <w:t>期間の</w:t>
      </w:r>
      <w:r w:rsidRPr="00BC194E">
        <w:rPr>
          <w:rFonts w:hint="eastAsia"/>
        </w:rPr>
        <w:t>他</w:t>
      </w:r>
      <w:r w:rsidRPr="00BC194E">
        <w:t>の日に</w:t>
      </w:r>
      <w:r w:rsidRPr="00BC194E">
        <w:rPr>
          <w:rFonts w:hint="eastAsia"/>
        </w:rPr>
        <w:t>実施</w:t>
      </w:r>
      <w:r w:rsidRPr="00BC194E">
        <w:t>する。</w:t>
      </w:r>
    </w:p>
    <w:p w14:paraId="7D9A12FB" w14:textId="77777777" w:rsidR="00127AE1" w:rsidRPr="00BC194E" w:rsidRDefault="00127AE1" w:rsidP="007F4833">
      <w:pPr>
        <w:spacing w:line="320" w:lineRule="exact"/>
        <w:jc w:val="left"/>
        <w:rPr>
          <w:szCs w:val="21"/>
        </w:rPr>
      </w:pPr>
    </w:p>
    <w:p w14:paraId="1AD714F5" w14:textId="77777777" w:rsidR="00770725" w:rsidRPr="00BC194E" w:rsidRDefault="00034826" w:rsidP="007F4833">
      <w:pPr>
        <w:spacing w:line="320" w:lineRule="exact"/>
        <w:jc w:val="left"/>
        <w:rPr>
          <w:b/>
          <w:szCs w:val="21"/>
        </w:rPr>
      </w:pPr>
      <w:r w:rsidRPr="00BC194E">
        <w:rPr>
          <w:rFonts w:hint="eastAsia"/>
          <w:b/>
        </w:rPr>
        <w:t>８</w:t>
      </w:r>
      <w:r w:rsidR="00F4350D" w:rsidRPr="00BC194E">
        <w:rPr>
          <w:rFonts w:hint="eastAsia"/>
          <w:b/>
        </w:rPr>
        <w:t xml:space="preserve">　</w:t>
      </w:r>
      <w:r w:rsidR="001A0CF1" w:rsidRPr="00BC194E">
        <w:rPr>
          <w:rFonts w:hint="eastAsia"/>
          <w:b/>
        </w:rPr>
        <w:t>ＡＬＴ</w:t>
      </w:r>
      <w:r w:rsidR="00770725" w:rsidRPr="00BC194E">
        <w:rPr>
          <w:rFonts w:hint="eastAsia"/>
          <w:b/>
        </w:rPr>
        <w:t>の資格要件</w:t>
      </w:r>
    </w:p>
    <w:p w14:paraId="484BB287" w14:textId="77777777" w:rsidR="00C20140" w:rsidRPr="00BC194E" w:rsidRDefault="00C20140" w:rsidP="007F4833">
      <w:pPr>
        <w:spacing w:line="320" w:lineRule="exact"/>
        <w:ind w:firstLineChars="100" w:firstLine="210"/>
      </w:pPr>
      <w:r w:rsidRPr="00BC194E">
        <w:rPr>
          <w:rFonts w:hint="eastAsia"/>
        </w:rPr>
        <w:t>（</w:t>
      </w:r>
      <w:r w:rsidRPr="00BC194E">
        <w:t>１）</w:t>
      </w:r>
      <w:r w:rsidRPr="00BC194E">
        <w:rPr>
          <w:rFonts w:hint="eastAsia"/>
        </w:rPr>
        <w:t>派遣業者</w:t>
      </w:r>
      <w:r w:rsidRPr="00BC194E">
        <w:t>に所属する外国人専任講師であること。</w:t>
      </w:r>
    </w:p>
    <w:p w14:paraId="1B0CAF60" w14:textId="77777777" w:rsidR="00DC03F9" w:rsidRPr="00BC194E" w:rsidRDefault="00C20140" w:rsidP="007F4833">
      <w:pPr>
        <w:spacing w:line="320" w:lineRule="exact"/>
        <w:ind w:firstLineChars="100" w:firstLine="210"/>
      </w:pPr>
      <w:r w:rsidRPr="00BC194E">
        <w:rPr>
          <w:rFonts w:hint="eastAsia"/>
        </w:rPr>
        <w:t>（</w:t>
      </w:r>
      <w:r w:rsidRPr="00BC194E">
        <w:t>２）</w:t>
      </w:r>
      <w:r w:rsidR="00770725" w:rsidRPr="00BC194E">
        <w:rPr>
          <w:rFonts w:hint="eastAsia"/>
        </w:rPr>
        <w:t>指導言語を</w:t>
      </w:r>
      <w:r w:rsidR="0080304F" w:rsidRPr="00BC194E">
        <w:rPr>
          <w:rFonts w:hint="eastAsia"/>
        </w:rPr>
        <w:t>英語とし、英語を</w:t>
      </w:r>
      <w:r w:rsidR="00770725" w:rsidRPr="00BC194E">
        <w:rPr>
          <w:rFonts w:hint="eastAsia"/>
        </w:rPr>
        <w:t>母国語とする</w:t>
      </w:r>
      <w:r w:rsidR="00034826" w:rsidRPr="00BC194E">
        <w:rPr>
          <w:rFonts w:hint="eastAsia"/>
        </w:rPr>
        <w:t>ネイティブ</w:t>
      </w:r>
      <w:r w:rsidR="00034826" w:rsidRPr="00BC194E">
        <w:t>・スピーカー</w:t>
      </w:r>
      <w:r w:rsidR="00CE2CAF" w:rsidRPr="00BC194E">
        <w:rPr>
          <w:rFonts w:hint="eastAsia"/>
        </w:rPr>
        <w:t>であること</w:t>
      </w:r>
      <w:r w:rsidR="002B4369" w:rsidRPr="00BC194E">
        <w:rPr>
          <w:rFonts w:hint="eastAsia"/>
        </w:rPr>
        <w:t>。</w:t>
      </w:r>
    </w:p>
    <w:p w14:paraId="50B0B08B" w14:textId="77777777" w:rsidR="00C20140" w:rsidRPr="00BC194E" w:rsidRDefault="00C20140" w:rsidP="007F4833">
      <w:pPr>
        <w:spacing w:line="320" w:lineRule="exact"/>
        <w:ind w:leftChars="100" w:left="840" w:hangingChars="300" w:hanging="630"/>
        <w:jc w:val="left"/>
      </w:pPr>
      <w:r w:rsidRPr="00BC194E">
        <w:rPr>
          <w:rFonts w:hint="eastAsia"/>
        </w:rPr>
        <w:t>（３）大和高田市</w:t>
      </w:r>
      <w:r w:rsidR="00034826" w:rsidRPr="00BC194E">
        <w:t>または他の自治体において、</w:t>
      </w:r>
      <w:r w:rsidR="00034826" w:rsidRPr="00BC194E">
        <w:rPr>
          <w:rFonts w:hint="eastAsia"/>
        </w:rPr>
        <w:t>外国人</w:t>
      </w:r>
      <w:r w:rsidRPr="00BC194E">
        <w:t>英語指導助手を勤めた経験が１年以上あること。</w:t>
      </w:r>
    </w:p>
    <w:p w14:paraId="2571A6F4" w14:textId="77777777" w:rsidR="00C20140" w:rsidRPr="00BC194E" w:rsidRDefault="00C20140" w:rsidP="007F4833">
      <w:pPr>
        <w:spacing w:line="320" w:lineRule="exact"/>
        <w:ind w:leftChars="100" w:left="840" w:hangingChars="300" w:hanging="630"/>
        <w:jc w:val="left"/>
      </w:pPr>
      <w:r w:rsidRPr="00BC194E">
        <w:rPr>
          <w:rFonts w:hint="eastAsia"/>
        </w:rPr>
        <w:t>（</w:t>
      </w:r>
      <w:r w:rsidRPr="00BC194E">
        <w:t>４）</w:t>
      </w:r>
      <w:r w:rsidRPr="00BC194E">
        <w:rPr>
          <w:rFonts w:hint="eastAsia"/>
        </w:rPr>
        <w:t>英語の</w:t>
      </w:r>
      <w:r w:rsidRPr="00BC194E">
        <w:t>発音・リズム・イントネーションにおいて優秀であり、</w:t>
      </w:r>
      <w:r w:rsidRPr="00BC194E">
        <w:rPr>
          <w:rFonts w:hint="eastAsia"/>
        </w:rPr>
        <w:t>かつ</w:t>
      </w:r>
      <w:r w:rsidRPr="00BC194E">
        <w:t>現代の標準的な</w:t>
      </w:r>
      <w:r w:rsidR="0016466E" w:rsidRPr="00BC194E">
        <w:rPr>
          <w:rFonts w:hint="eastAsia"/>
        </w:rPr>
        <w:t>語学力</w:t>
      </w:r>
      <w:r w:rsidR="0016466E" w:rsidRPr="00BC194E">
        <w:t>を備えていること。また、</w:t>
      </w:r>
      <w:r w:rsidR="0016466E" w:rsidRPr="00BC194E">
        <w:rPr>
          <w:rFonts w:hint="eastAsia"/>
        </w:rPr>
        <w:t>文章力</w:t>
      </w:r>
      <w:r w:rsidR="0016466E" w:rsidRPr="00BC194E">
        <w:t>・文法力が優れていること。</w:t>
      </w:r>
    </w:p>
    <w:p w14:paraId="141EAC0B" w14:textId="77777777" w:rsidR="0016466E" w:rsidRPr="00BC194E" w:rsidRDefault="0016466E" w:rsidP="007F4833">
      <w:pPr>
        <w:spacing w:line="320" w:lineRule="exact"/>
        <w:ind w:firstLineChars="100" w:firstLine="210"/>
        <w:jc w:val="left"/>
      </w:pPr>
      <w:r w:rsidRPr="00BC194E">
        <w:rPr>
          <w:rFonts w:hint="eastAsia"/>
        </w:rPr>
        <w:t>（</w:t>
      </w:r>
      <w:r w:rsidRPr="00BC194E">
        <w:t>５）大学卒業以上であり、英語指導について能力・資質があること。</w:t>
      </w:r>
    </w:p>
    <w:p w14:paraId="77BAEDD2" w14:textId="77777777" w:rsidR="006444C6" w:rsidRPr="00BC194E" w:rsidRDefault="00C20140" w:rsidP="007F4833">
      <w:pPr>
        <w:spacing w:line="320" w:lineRule="exact"/>
        <w:ind w:leftChars="100" w:left="840" w:hangingChars="300" w:hanging="630"/>
        <w:jc w:val="left"/>
      </w:pPr>
      <w:r w:rsidRPr="00BC194E">
        <w:rPr>
          <w:rFonts w:hint="eastAsia"/>
        </w:rPr>
        <w:t>（</w:t>
      </w:r>
      <w:r w:rsidR="0016466E" w:rsidRPr="00BC194E">
        <w:rPr>
          <w:rFonts w:hint="eastAsia"/>
        </w:rPr>
        <w:t>６</w:t>
      </w:r>
      <w:r w:rsidRPr="00BC194E">
        <w:t>）</w:t>
      </w:r>
      <w:r w:rsidR="00DC03F9" w:rsidRPr="00BC194E">
        <w:rPr>
          <w:rFonts w:hint="eastAsia"/>
        </w:rPr>
        <w:t>基本的な日本語会話が可能で、学校職員</w:t>
      </w:r>
      <w:r w:rsidR="006444C6" w:rsidRPr="00BC194E">
        <w:rPr>
          <w:rFonts w:hint="eastAsia"/>
        </w:rPr>
        <w:t>及び</w:t>
      </w:r>
      <w:r w:rsidR="00E5622D">
        <w:rPr>
          <w:rFonts w:hint="eastAsia"/>
        </w:rPr>
        <w:t>園児・</w:t>
      </w:r>
      <w:r w:rsidR="006444C6" w:rsidRPr="00BC194E">
        <w:rPr>
          <w:rFonts w:hint="eastAsia"/>
        </w:rPr>
        <w:t>児童</w:t>
      </w:r>
      <w:r w:rsidR="0016466E" w:rsidRPr="00BC194E">
        <w:rPr>
          <w:rFonts w:hint="eastAsia"/>
        </w:rPr>
        <w:t>・</w:t>
      </w:r>
      <w:r w:rsidR="006444C6" w:rsidRPr="00BC194E">
        <w:rPr>
          <w:rFonts w:hint="eastAsia"/>
        </w:rPr>
        <w:t>生徒</w:t>
      </w:r>
      <w:r w:rsidR="00DC03F9" w:rsidRPr="00BC194E">
        <w:rPr>
          <w:rFonts w:hint="eastAsia"/>
        </w:rPr>
        <w:t>と</w:t>
      </w:r>
      <w:r w:rsidR="006444C6" w:rsidRPr="00BC194E">
        <w:rPr>
          <w:rFonts w:hint="eastAsia"/>
        </w:rPr>
        <w:t>日本語による</w:t>
      </w:r>
      <w:r w:rsidR="00DC03F9" w:rsidRPr="00BC194E">
        <w:rPr>
          <w:rFonts w:hint="eastAsia"/>
        </w:rPr>
        <w:t>コミュニケーションがとれ</w:t>
      </w:r>
      <w:r w:rsidR="006444C6" w:rsidRPr="00BC194E">
        <w:rPr>
          <w:rFonts w:hint="eastAsia"/>
        </w:rPr>
        <w:t>、</w:t>
      </w:r>
      <w:r w:rsidR="0092637A">
        <w:rPr>
          <w:rFonts w:hint="eastAsia"/>
        </w:rPr>
        <w:t>協調性があること</w:t>
      </w:r>
      <w:r w:rsidR="006444C6" w:rsidRPr="00BC194E">
        <w:rPr>
          <w:rFonts w:hint="eastAsia"/>
        </w:rPr>
        <w:t>。</w:t>
      </w:r>
    </w:p>
    <w:p w14:paraId="59428A99" w14:textId="77777777" w:rsidR="0016466E" w:rsidRPr="00BC194E" w:rsidRDefault="0016466E" w:rsidP="007F4833">
      <w:pPr>
        <w:spacing w:line="320" w:lineRule="exact"/>
        <w:ind w:leftChars="100" w:left="840" w:hangingChars="300" w:hanging="630"/>
        <w:jc w:val="left"/>
      </w:pPr>
      <w:r w:rsidRPr="00BC194E">
        <w:rPr>
          <w:rFonts w:hint="eastAsia"/>
        </w:rPr>
        <w:t>（</w:t>
      </w:r>
      <w:r w:rsidRPr="00BC194E">
        <w:t>７）心身ともに健康であること。勤務</w:t>
      </w:r>
      <w:r w:rsidRPr="00BC194E">
        <w:rPr>
          <w:rFonts w:hint="eastAsia"/>
        </w:rPr>
        <w:t>開始日</w:t>
      </w:r>
      <w:r w:rsidRPr="00BC194E">
        <w:t>までに、健康診断の結果を市教育委員会に提出すること。（</w:t>
      </w:r>
      <w:r w:rsidRPr="00BC194E">
        <w:rPr>
          <w:rFonts w:hint="eastAsia"/>
        </w:rPr>
        <w:t>健康</w:t>
      </w:r>
      <w:r w:rsidRPr="00BC194E">
        <w:t>診断の検査項目は学校</w:t>
      </w:r>
      <w:r w:rsidRPr="00BC194E">
        <w:rPr>
          <w:rFonts w:hint="eastAsia"/>
        </w:rPr>
        <w:t>保健</w:t>
      </w:r>
      <w:r w:rsidRPr="00BC194E">
        <w:t>安全法</w:t>
      </w:r>
      <w:r w:rsidR="00D0694B" w:rsidRPr="00BC194E">
        <w:rPr>
          <w:rFonts w:hint="eastAsia"/>
        </w:rPr>
        <w:t>施行規則</w:t>
      </w:r>
      <w:r w:rsidR="00D0694B" w:rsidRPr="00BC194E">
        <w:t>に準ずる。）</w:t>
      </w:r>
    </w:p>
    <w:p w14:paraId="68CBEC6B" w14:textId="77777777" w:rsidR="00D0694B" w:rsidRPr="00BC194E" w:rsidRDefault="00D0694B" w:rsidP="007F4833">
      <w:pPr>
        <w:spacing w:line="320" w:lineRule="exact"/>
        <w:ind w:leftChars="100" w:left="840" w:hangingChars="300" w:hanging="630"/>
        <w:jc w:val="left"/>
      </w:pPr>
      <w:r w:rsidRPr="00BC194E">
        <w:rPr>
          <w:rFonts w:hint="eastAsia"/>
        </w:rPr>
        <w:t>（８）日本</w:t>
      </w:r>
      <w:r w:rsidRPr="00BC194E">
        <w:t>での</w:t>
      </w:r>
      <w:r w:rsidRPr="00BC194E">
        <w:rPr>
          <w:rFonts w:hint="eastAsia"/>
        </w:rPr>
        <w:t>生活適応</w:t>
      </w:r>
      <w:r w:rsidRPr="00BC194E">
        <w:t>、職務従事がスムーズにでき</w:t>
      </w:r>
      <w:r w:rsidR="00304AC7" w:rsidRPr="00BC194E">
        <w:rPr>
          <w:rFonts w:hint="eastAsia"/>
        </w:rPr>
        <w:t>、社会人（特に、教育に携わる者）としての自覚と責任があること</w:t>
      </w:r>
      <w:r w:rsidRPr="00BC194E">
        <w:t>。</w:t>
      </w:r>
    </w:p>
    <w:p w14:paraId="7239A0BB" w14:textId="77777777" w:rsidR="003A4E31" w:rsidRPr="00BC194E" w:rsidRDefault="00D0694B" w:rsidP="00304AC7">
      <w:pPr>
        <w:spacing w:line="320" w:lineRule="exact"/>
        <w:ind w:leftChars="100" w:left="840" w:hangingChars="300" w:hanging="630"/>
        <w:jc w:val="left"/>
      </w:pPr>
      <w:r w:rsidRPr="00BC194E">
        <w:rPr>
          <w:rFonts w:hint="eastAsia"/>
        </w:rPr>
        <w:t>（</w:t>
      </w:r>
      <w:r w:rsidRPr="00BC194E">
        <w:t>９）日本について関心があり、進んで日本に対する理解を深めようとする意欲があ</w:t>
      </w:r>
      <w:r w:rsidR="00633429" w:rsidRPr="00BC194E">
        <w:rPr>
          <w:rFonts w:hint="eastAsia"/>
        </w:rPr>
        <w:t>ること。</w:t>
      </w:r>
      <w:r w:rsidR="00304AC7" w:rsidRPr="00BC194E">
        <w:rPr>
          <w:rFonts w:hint="eastAsia"/>
        </w:rPr>
        <w:t>また、</w:t>
      </w:r>
      <w:r w:rsidR="003A4E31" w:rsidRPr="00BC194E">
        <w:rPr>
          <w:rFonts w:hint="eastAsia"/>
        </w:rPr>
        <w:t>日本における教育、特に英語教育に関心があること。</w:t>
      </w:r>
    </w:p>
    <w:p w14:paraId="27D81A4D" w14:textId="67CD6DA5" w:rsidR="00F6553A" w:rsidRPr="00BC194E" w:rsidRDefault="00AE03DC" w:rsidP="0050520F">
      <w:pPr>
        <w:spacing w:line="320" w:lineRule="exact"/>
        <w:ind w:leftChars="100" w:left="1096" w:hangingChars="422" w:hanging="886"/>
        <w:jc w:val="left"/>
      </w:pPr>
      <w:r w:rsidRPr="00BC194E">
        <w:rPr>
          <w:rFonts w:hint="eastAsia"/>
        </w:rPr>
        <w:t>（</w:t>
      </w:r>
      <w:r w:rsidR="00B24B2A">
        <w:rPr>
          <w:rFonts w:hint="eastAsia"/>
        </w:rPr>
        <w:t>１０</w:t>
      </w:r>
      <w:r w:rsidRPr="00BC194E">
        <w:rPr>
          <w:rFonts w:hint="eastAsia"/>
        </w:rPr>
        <w:t>）</w:t>
      </w:r>
      <w:r w:rsidR="00A8491F" w:rsidRPr="00BC194E">
        <w:rPr>
          <w:rFonts w:hint="eastAsia"/>
        </w:rPr>
        <w:t>積極的に子どもたちと共に活動することに意欲があり、授業以外の休み時間・部活動等での子どもたちへの積極的な関わりや、英検・スピーチコンテスト等の指導について理解と意欲があること。</w:t>
      </w:r>
    </w:p>
    <w:p w14:paraId="465CDA80" w14:textId="0491DB50" w:rsidR="00F6553A" w:rsidRPr="00BC194E" w:rsidRDefault="00FA43BF" w:rsidP="0050520F">
      <w:pPr>
        <w:spacing w:line="320" w:lineRule="exact"/>
        <w:ind w:leftChars="99" w:left="1058" w:hangingChars="405" w:hanging="850"/>
        <w:jc w:val="left"/>
      </w:pPr>
      <w:r w:rsidRPr="00BC194E">
        <w:rPr>
          <w:rFonts w:hint="eastAsia"/>
        </w:rPr>
        <w:t>（</w:t>
      </w:r>
      <w:r w:rsidR="00B24B2A">
        <w:rPr>
          <w:rFonts w:hint="eastAsia"/>
        </w:rPr>
        <w:t>１１</w:t>
      </w:r>
      <w:r w:rsidRPr="00BC194E">
        <w:rPr>
          <w:rFonts w:hint="eastAsia"/>
        </w:rPr>
        <w:t>）</w:t>
      </w:r>
      <w:r w:rsidR="00F6553A" w:rsidRPr="00BC194E">
        <w:rPr>
          <w:rFonts w:hint="eastAsia"/>
        </w:rPr>
        <w:t>教職員に対して、使用教材の作成及び解説を行ったり、適切かつ効果的な指導方法を提案したりするなど、授業に関する準備・支援を積極的に行うことができること。</w:t>
      </w:r>
    </w:p>
    <w:p w14:paraId="73373C22" w14:textId="4DB5C432" w:rsidR="003A4E31" w:rsidRPr="00BC194E" w:rsidRDefault="00FA43BF" w:rsidP="00B24B2A">
      <w:pPr>
        <w:spacing w:line="320" w:lineRule="exact"/>
        <w:ind w:leftChars="100" w:left="1050" w:hangingChars="400" w:hanging="840"/>
        <w:jc w:val="left"/>
      </w:pPr>
      <w:r w:rsidRPr="00BC194E">
        <w:rPr>
          <w:rFonts w:hint="eastAsia"/>
        </w:rPr>
        <w:t>（</w:t>
      </w:r>
      <w:r w:rsidR="00B24B2A">
        <w:rPr>
          <w:rFonts w:hint="eastAsia"/>
        </w:rPr>
        <w:t>１２</w:t>
      </w:r>
      <w:r w:rsidRPr="00BC194E">
        <w:rPr>
          <w:rFonts w:hint="eastAsia"/>
        </w:rPr>
        <w:t>）</w:t>
      </w:r>
      <w:r w:rsidR="003A4E31" w:rsidRPr="00BC194E">
        <w:rPr>
          <w:rFonts w:hint="eastAsia"/>
        </w:rPr>
        <w:t>学校</w:t>
      </w:r>
      <w:r w:rsidR="003A4E31" w:rsidRPr="00BC194E">
        <w:t>における指導者としての</w:t>
      </w:r>
      <w:r w:rsidR="003A4E31" w:rsidRPr="00BC194E">
        <w:rPr>
          <w:rFonts w:hint="eastAsia"/>
        </w:rPr>
        <w:t>服務</w:t>
      </w:r>
      <w:r w:rsidR="003A4E31" w:rsidRPr="00BC194E">
        <w:t>（教員に準ずる）が守れること。</w:t>
      </w:r>
      <w:r w:rsidR="00AA01FE" w:rsidRPr="00BC194E">
        <w:rPr>
          <w:rFonts w:hint="eastAsia"/>
        </w:rPr>
        <w:t>また、学校</w:t>
      </w:r>
      <w:r w:rsidR="00AA01FE" w:rsidRPr="00BC194E">
        <w:t>管理運営上</w:t>
      </w:r>
      <w:r w:rsidR="00AA01FE" w:rsidRPr="00BC194E">
        <w:rPr>
          <w:rFonts w:hint="eastAsia"/>
        </w:rPr>
        <w:t>支障</w:t>
      </w:r>
      <w:r w:rsidR="00AA01FE" w:rsidRPr="00BC194E">
        <w:t>のある行為をしないこと。</w:t>
      </w:r>
    </w:p>
    <w:p w14:paraId="290AEA2D" w14:textId="387BDB91" w:rsidR="00C3655C" w:rsidRPr="00BC194E" w:rsidRDefault="00C3655C" w:rsidP="007F4833">
      <w:pPr>
        <w:spacing w:line="320" w:lineRule="exact"/>
        <w:ind w:leftChars="100" w:left="840" w:hangingChars="300" w:hanging="630"/>
        <w:jc w:val="left"/>
      </w:pPr>
      <w:r w:rsidRPr="00BC194E">
        <w:rPr>
          <w:rFonts w:hint="eastAsia"/>
        </w:rPr>
        <w:t>（</w:t>
      </w:r>
      <w:r w:rsidR="00B24B2A">
        <w:rPr>
          <w:rFonts w:hint="eastAsia"/>
        </w:rPr>
        <w:t>１３</w:t>
      </w:r>
      <w:r w:rsidRPr="00BC194E">
        <w:rPr>
          <w:rFonts w:hint="eastAsia"/>
        </w:rPr>
        <w:t>）通勤及び各勤務地への移動について、責任を持って自分で行える者であること。</w:t>
      </w:r>
    </w:p>
    <w:p w14:paraId="22C683B6" w14:textId="05635049" w:rsidR="00206574" w:rsidRPr="00BC194E" w:rsidRDefault="00206574" w:rsidP="00B24B2A">
      <w:pPr>
        <w:spacing w:line="320" w:lineRule="exact"/>
        <w:ind w:leftChars="100" w:left="1050" w:hangingChars="400" w:hanging="840"/>
        <w:jc w:val="left"/>
      </w:pPr>
      <w:r w:rsidRPr="00BC194E">
        <w:rPr>
          <w:rFonts w:hint="eastAsia"/>
        </w:rPr>
        <w:t>（</w:t>
      </w:r>
      <w:r w:rsidR="00B24B2A">
        <w:rPr>
          <w:rFonts w:hint="eastAsia"/>
        </w:rPr>
        <w:t>１４</w:t>
      </w:r>
      <w:r w:rsidRPr="00BC194E">
        <w:rPr>
          <w:rFonts w:hint="eastAsia"/>
        </w:rPr>
        <w:t>）</w:t>
      </w:r>
      <w:r w:rsidR="00BE5BC2">
        <w:rPr>
          <w:rFonts w:hint="eastAsia"/>
        </w:rPr>
        <w:t>個人情報の保護に関する法律（平成１５年法律第５７条）その他関係法令</w:t>
      </w:r>
      <w:r w:rsidRPr="00BC194E">
        <w:t>を遵守すること。</w:t>
      </w:r>
    </w:p>
    <w:p w14:paraId="34B79BE8" w14:textId="15E73FDE" w:rsidR="00206574" w:rsidRPr="00BC194E" w:rsidRDefault="00206574" w:rsidP="00B24B2A">
      <w:pPr>
        <w:spacing w:line="320" w:lineRule="exact"/>
        <w:ind w:leftChars="100" w:left="1050" w:hangingChars="400" w:hanging="840"/>
        <w:jc w:val="left"/>
      </w:pPr>
      <w:r w:rsidRPr="00BC194E">
        <w:rPr>
          <w:rFonts w:hint="eastAsia"/>
        </w:rPr>
        <w:t>（</w:t>
      </w:r>
      <w:r w:rsidR="00B24B2A">
        <w:rPr>
          <w:rFonts w:hint="eastAsia"/>
        </w:rPr>
        <w:t>１５</w:t>
      </w:r>
      <w:r w:rsidRPr="00BC194E">
        <w:rPr>
          <w:rFonts w:hint="eastAsia"/>
        </w:rPr>
        <w:t>）出入国管理及び難民認定法に定める在留資格「教育」を有するなど、就労に適切な在留資格を有すること。</w:t>
      </w:r>
    </w:p>
    <w:p w14:paraId="02E4F55E" w14:textId="3565D0E1" w:rsidR="00206574" w:rsidRPr="00BC194E" w:rsidRDefault="00206574" w:rsidP="00B24B2A">
      <w:pPr>
        <w:spacing w:line="320" w:lineRule="exact"/>
        <w:ind w:leftChars="100" w:left="1050" w:hangingChars="400" w:hanging="840"/>
        <w:jc w:val="left"/>
      </w:pPr>
      <w:r w:rsidRPr="00BC194E">
        <w:rPr>
          <w:rFonts w:hint="eastAsia"/>
        </w:rPr>
        <w:t>（</w:t>
      </w:r>
      <w:r w:rsidR="00B24B2A">
        <w:rPr>
          <w:rFonts w:hint="eastAsia"/>
        </w:rPr>
        <w:t>１６</w:t>
      </w:r>
      <w:r w:rsidRPr="00BC194E">
        <w:rPr>
          <w:rFonts w:hint="eastAsia"/>
        </w:rPr>
        <w:t>）犯罪に係る刑罰等の執行猶予を受けていないこと。また、過去に禁固以上の刑に処せられたことがないこと。</w:t>
      </w:r>
    </w:p>
    <w:p w14:paraId="24A5C1B6" w14:textId="39A3A462" w:rsidR="00570EB5" w:rsidRPr="00BC194E" w:rsidRDefault="00206574" w:rsidP="00B24B2A">
      <w:pPr>
        <w:spacing w:line="320" w:lineRule="exact"/>
        <w:ind w:leftChars="100" w:left="1050" w:hangingChars="400" w:hanging="840"/>
        <w:jc w:val="left"/>
      </w:pPr>
      <w:r w:rsidRPr="00BC194E">
        <w:rPr>
          <w:rFonts w:hint="eastAsia"/>
        </w:rPr>
        <w:t>（</w:t>
      </w:r>
      <w:r w:rsidR="00B24B2A">
        <w:rPr>
          <w:rFonts w:hint="eastAsia"/>
        </w:rPr>
        <w:t>１７</w:t>
      </w:r>
      <w:r w:rsidRPr="00BC194E">
        <w:rPr>
          <w:rFonts w:hint="eastAsia"/>
        </w:rPr>
        <w:t>）</w:t>
      </w:r>
      <w:r w:rsidR="00F6553A" w:rsidRPr="00BC194E">
        <w:rPr>
          <w:rFonts w:hint="eastAsia"/>
        </w:rPr>
        <w:t>営利につながる行為をしない者であること。また、</w:t>
      </w:r>
      <w:r w:rsidRPr="00BC194E">
        <w:rPr>
          <w:rFonts w:hint="eastAsia"/>
        </w:rPr>
        <w:t>宗教活動</w:t>
      </w:r>
      <w:r w:rsidRPr="00BC194E">
        <w:t>または政治活動を</w:t>
      </w:r>
      <w:r w:rsidRPr="00BC194E">
        <w:rPr>
          <w:rFonts w:hint="eastAsia"/>
        </w:rPr>
        <w:t>行</w:t>
      </w:r>
      <w:r w:rsidR="00F6553A" w:rsidRPr="00BC194E">
        <w:rPr>
          <w:rFonts w:hint="eastAsia"/>
        </w:rPr>
        <w:t>わない者であること</w:t>
      </w:r>
      <w:r w:rsidRPr="00BC194E">
        <w:t>。</w:t>
      </w:r>
    </w:p>
    <w:p w14:paraId="06051D31" w14:textId="77777777" w:rsidR="00903E4D" w:rsidRPr="00BC194E" w:rsidRDefault="00903E4D" w:rsidP="007F4833">
      <w:pPr>
        <w:spacing w:line="320" w:lineRule="exact"/>
        <w:jc w:val="left"/>
      </w:pPr>
    </w:p>
    <w:p w14:paraId="0D3DA284" w14:textId="77777777" w:rsidR="009016E6" w:rsidRPr="00BC194E" w:rsidRDefault="00034826" w:rsidP="007F4833">
      <w:pPr>
        <w:spacing w:line="320" w:lineRule="exact"/>
        <w:jc w:val="left"/>
        <w:rPr>
          <w:b/>
        </w:rPr>
      </w:pPr>
      <w:r w:rsidRPr="00BC194E">
        <w:rPr>
          <w:rFonts w:hint="eastAsia"/>
          <w:b/>
        </w:rPr>
        <w:t>９</w:t>
      </w:r>
      <w:r w:rsidR="00F4350D" w:rsidRPr="00BC194E">
        <w:rPr>
          <w:rFonts w:hint="eastAsia"/>
          <w:b/>
        </w:rPr>
        <w:t xml:space="preserve">　</w:t>
      </w:r>
      <w:r w:rsidR="009016E6" w:rsidRPr="00BC194E">
        <w:rPr>
          <w:rFonts w:hint="eastAsia"/>
          <w:b/>
        </w:rPr>
        <w:t>支払方法について</w:t>
      </w:r>
    </w:p>
    <w:p w14:paraId="109060E5" w14:textId="77777777" w:rsidR="00FB5E98" w:rsidRPr="00BC194E" w:rsidRDefault="009016E6" w:rsidP="007F4833">
      <w:pPr>
        <w:spacing w:line="320" w:lineRule="exact"/>
        <w:ind w:leftChars="100" w:left="210" w:firstLineChars="100" w:firstLine="210"/>
        <w:jc w:val="left"/>
        <w:rPr>
          <w:szCs w:val="21"/>
        </w:rPr>
      </w:pPr>
      <w:r w:rsidRPr="00BC194E">
        <w:rPr>
          <w:rFonts w:hint="eastAsia"/>
          <w:szCs w:val="21"/>
        </w:rPr>
        <w:t>支払方法は、</w:t>
      </w:r>
      <w:r w:rsidR="00FD7B1F" w:rsidRPr="00BC194E">
        <w:rPr>
          <w:rFonts w:hint="eastAsia"/>
          <w:szCs w:val="21"/>
        </w:rPr>
        <w:t>契約金額</w:t>
      </w:r>
      <w:r w:rsidR="00501C84" w:rsidRPr="00BC194E">
        <w:rPr>
          <w:rFonts w:hint="eastAsia"/>
          <w:szCs w:val="21"/>
        </w:rPr>
        <w:t>（</w:t>
      </w:r>
      <w:r w:rsidR="00DF4674" w:rsidRPr="00BC194E">
        <w:rPr>
          <w:rFonts w:hint="eastAsia"/>
        </w:rPr>
        <w:t>消費税及び地方消費税</w:t>
      </w:r>
      <w:r w:rsidR="00771922" w:rsidRPr="00BC194E">
        <w:rPr>
          <w:rFonts w:hint="eastAsia"/>
        </w:rPr>
        <w:t>含む</w:t>
      </w:r>
      <w:r w:rsidR="00501C84" w:rsidRPr="00BC194E">
        <w:rPr>
          <w:rFonts w:hint="eastAsia"/>
          <w:szCs w:val="21"/>
        </w:rPr>
        <w:t>）</w:t>
      </w:r>
      <w:r w:rsidR="00FD7B1F" w:rsidRPr="00BC194E">
        <w:rPr>
          <w:rFonts w:hint="eastAsia"/>
          <w:szCs w:val="21"/>
        </w:rPr>
        <w:t>を</w:t>
      </w:r>
      <w:r w:rsidR="0005090F" w:rsidRPr="00BC194E">
        <w:rPr>
          <w:rFonts w:hint="eastAsia"/>
          <w:szCs w:val="21"/>
        </w:rPr>
        <w:t>月毎に均等分割し</w:t>
      </w:r>
      <w:r w:rsidR="00501C84" w:rsidRPr="00BC194E">
        <w:rPr>
          <w:rFonts w:hint="eastAsia"/>
          <w:szCs w:val="21"/>
        </w:rPr>
        <w:t>、</w:t>
      </w:r>
      <w:r w:rsidRPr="00BC194E">
        <w:rPr>
          <w:rFonts w:hint="eastAsia"/>
          <w:szCs w:val="21"/>
        </w:rPr>
        <w:t>年１</w:t>
      </w:r>
      <w:r w:rsidR="00EB72DE" w:rsidRPr="00BC194E">
        <w:rPr>
          <w:rFonts w:hint="eastAsia"/>
          <w:szCs w:val="21"/>
        </w:rPr>
        <w:t>２</w:t>
      </w:r>
      <w:r w:rsidRPr="00BC194E">
        <w:rPr>
          <w:rFonts w:hint="eastAsia"/>
          <w:szCs w:val="21"/>
        </w:rPr>
        <w:t>回の毎月支払と</w:t>
      </w:r>
      <w:r w:rsidR="00501C84" w:rsidRPr="00BC194E">
        <w:rPr>
          <w:rFonts w:hint="eastAsia"/>
          <w:szCs w:val="21"/>
        </w:rPr>
        <w:t>する。</w:t>
      </w:r>
      <w:r w:rsidR="00A07DDA" w:rsidRPr="00BC194E">
        <w:rPr>
          <w:rFonts w:hint="eastAsia"/>
          <w:szCs w:val="21"/>
        </w:rPr>
        <w:t>この場合において、</w:t>
      </w:r>
      <w:r w:rsidR="00C66904" w:rsidRPr="00BC194E">
        <w:rPr>
          <w:rFonts w:hint="eastAsia"/>
          <w:szCs w:val="21"/>
        </w:rPr>
        <w:t>１月（回）</w:t>
      </w:r>
      <w:r w:rsidR="00501C84" w:rsidRPr="00BC194E">
        <w:rPr>
          <w:rFonts w:hint="eastAsia"/>
          <w:szCs w:val="21"/>
        </w:rPr>
        <w:t>分の支払額に</w:t>
      </w:r>
      <w:r w:rsidR="00CE321D" w:rsidRPr="00BC194E">
        <w:rPr>
          <w:rFonts w:hint="eastAsia"/>
          <w:szCs w:val="21"/>
        </w:rPr>
        <w:t>１</w:t>
      </w:r>
      <w:r w:rsidR="008A36B9" w:rsidRPr="00BC194E">
        <w:rPr>
          <w:rFonts w:hint="eastAsia"/>
          <w:szCs w:val="21"/>
        </w:rPr>
        <w:t>円</w:t>
      </w:r>
      <w:r w:rsidR="00CE321D" w:rsidRPr="00BC194E">
        <w:rPr>
          <w:rFonts w:hint="eastAsia"/>
          <w:szCs w:val="21"/>
        </w:rPr>
        <w:t>未満</w:t>
      </w:r>
      <w:r w:rsidR="008A36B9" w:rsidRPr="00BC194E">
        <w:rPr>
          <w:rFonts w:hint="eastAsia"/>
          <w:szCs w:val="21"/>
        </w:rPr>
        <w:t>の</w:t>
      </w:r>
      <w:r w:rsidRPr="00BC194E">
        <w:rPr>
          <w:rFonts w:hint="eastAsia"/>
          <w:szCs w:val="21"/>
        </w:rPr>
        <w:t>端数が</w:t>
      </w:r>
      <w:r w:rsidR="00CE321D" w:rsidRPr="00BC194E">
        <w:rPr>
          <w:rFonts w:hint="eastAsia"/>
          <w:szCs w:val="21"/>
        </w:rPr>
        <w:t>生じ</w:t>
      </w:r>
      <w:r w:rsidR="00DF4674" w:rsidRPr="00BC194E">
        <w:rPr>
          <w:rFonts w:hint="eastAsia"/>
          <w:szCs w:val="21"/>
        </w:rPr>
        <w:t>る</w:t>
      </w:r>
      <w:r w:rsidR="00DF45FA" w:rsidRPr="00BC194E">
        <w:rPr>
          <w:rFonts w:hint="eastAsia"/>
          <w:szCs w:val="21"/>
        </w:rPr>
        <w:t>とき</w:t>
      </w:r>
      <w:r w:rsidRPr="00BC194E">
        <w:rPr>
          <w:rFonts w:hint="eastAsia"/>
          <w:szCs w:val="21"/>
        </w:rPr>
        <w:t>は、</w:t>
      </w:r>
      <w:r w:rsidR="005A1F60" w:rsidRPr="00BC194E">
        <w:rPr>
          <w:rFonts w:hint="eastAsia"/>
          <w:szCs w:val="21"/>
        </w:rPr>
        <w:t>最初</w:t>
      </w:r>
      <w:r w:rsidR="00DF4674" w:rsidRPr="00BC194E">
        <w:rPr>
          <w:rFonts w:hint="eastAsia"/>
          <w:szCs w:val="21"/>
        </w:rPr>
        <w:t>の</w:t>
      </w:r>
      <w:r w:rsidR="00DF45FA" w:rsidRPr="00BC194E">
        <w:rPr>
          <w:rFonts w:hint="eastAsia"/>
          <w:szCs w:val="21"/>
        </w:rPr>
        <w:t>支払</w:t>
      </w:r>
      <w:r w:rsidR="00CE321D" w:rsidRPr="00BC194E">
        <w:rPr>
          <w:rFonts w:hint="eastAsia"/>
          <w:szCs w:val="21"/>
        </w:rPr>
        <w:t>月に含めるものと</w:t>
      </w:r>
      <w:r w:rsidR="009A6708" w:rsidRPr="00BC194E">
        <w:rPr>
          <w:rFonts w:hint="eastAsia"/>
          <w:szCs w:val="21"/>
        </w:rPr>
        <w:t>する。</w:t>
      </w:r>
    </w:p>
    <w:p w14:paraId="31611F84" w14:textId="04706602" w:rsidR="00034826" w:rsidRDefault="00455305" w:rsidP="00440784">
      <w:pPr>
        <w:spacing w:line="320" w:lineRule="exact"/>
        <w:ind w:leftChars="100" w:left="210" w:firstLineChars="100" w:firstLine="210"/>
        <w:jc w:val="left"/>
        <w:rPr>
          <w:szCs w:val="21"/>
        </w:rPr>
      </w:pPr>
      <w:r w:rsidRPr="00BC194E">
        <w:rPr>
          <w:rFonts w:hint="eastAsia"/>
          <w:szCs w:val="21"/>
        </w:rPr>
        <w:t>なお、業務が困難な日数が出た場合は、協議の上、契約金額を減額する場合がある。</w:t>
      </w:r>
    </w:p>
    <w:p w14:paraId="67060FB3" w14:textId="77777777" w:rsidR="00E765AE" w:rsidRPr="00440784" w:rsidRDefault="00E765AE" w:rsidP="00440784">
      <w:pPr>
        <w:spacing w:line="320" w:lineRule="exact"/>
        <w:ind w:leftChars="100" w:left="210" w:firstLineChars="100" w:firstLine="210"/>
        <w:jc w:val="left"/>
        <w:rPr>
          <w:szCs w:val="21"/>
        </w:rPr>
      </w:pPr>
    </w:p>
    <w:p w14:paraId="7602C5C5" w14:textId="4EF43240" w:rsidR="00770725" w:rsidRPr="00BC194E" w:rsidRDefault="00034826" w:rsidP="007F4833">
      <w:pPr>
        <w:spacing w:line="320" w:lineRule="exact"/>
        <w:jc w:val="left"/>
        <w:rPr>
          <w:b/>
          <w:szCs w:val="21"/>
        </w:rPr>
      </w:pPr>
      <w:r w:rsidRPr="00BC194E">
        <w:rPr>
          <w:rFonts w:hint="eastAsia"/>
          <w:b/>
          <w:szCs w:val="21"/>
        </w:rPr>
        <w:t>１０</w:t>
      </w:r>
      <w:r w:rsidR="00F4350D" w:rsidRPr="00BC194E">
        <w:rPr>
          <w:rFonts w:hint="eastAsia"/>
          <w:b/>
          <w:szCs w:val="21"/>
        </w:rPr>
        <w:t xml:space="preserve">　</w:t>
      </w:r>
      <w:r w:rsidR="00770725" w:rsidRPr="00BC194E">
        <w:rPr>
          <w:rFonts w:hint="eastAsia"/>
          <w:b/>
          <w:szCs w:val="21"/>
        </w:rPr>
        <w:t>研修等の実施</w:t>
      </w:r>
    </w:p>
    <w:p w14:paraId="636A06F5" w14:textId="77777777" w:rsidR="00770725" w:rsidRPr="00BC194E" w:rsidRDefault="00206574" w:rsidP="007F4833">
      <w:pPr>
        <w:spacing w:line="320" w:lineRule="exact"/>
        <w:ind w:firstLineChars="100" w:firstLine="210"/>
      </w:pPr>
      <w:r w:rsidRPr="00BC194E">
        <w:t>（１）</w:t>
      </w:r>
      <w:r w:rsidR="001A0CF1" w:rsidRPr="00BC194E">
        <w:rPr>
          <w:rFonts w:hint="eastAsia"/>
        </w:rPr>
        <w:t>ＡＬＴ</w:t>
      </w:r>
      <w:r w:rsidR="00770725" w:rsidRPr="00BC194E">
        <w:rPr>
          <w:rFonts w:hint="eastAsia"/>
        </w:rPr>
        <w:t>に</w:t>
      </w:r>
      <w:r w:rsidR="00570EB5" w:rsidRPr="00BC194E">
        <w:rPr>
          <w:rFonts w:hint="eastAsia"/>
        </w:rPr>
        <w:t>対する</w:t>
      </w:r>
      <w:r w:rsidR="00770725" w:rsidRPr="00BC194E">
        <w:rPr>
          <w:rFonts w:hint="eastAsia"/>
        </w:rPr>
        <w:t>研修の実施</w:t>
      </w:r>
    </w:p>
    <w:p w14:paraId="28E1979F" w14:textId="38D30BFB" w:rsidR="00040CC5" w:rsidRPr="00BC194E" w:rsidRDefault="00CC267A" w:rsidP="0050520F">
      <w:pPr>
        <w:spacing w:line="320" w:lineRule="exact"/>
        <w:ind w:leftChars="400" w:left="840"/>
        <w:jc w:val="left"/>
      </w:pPr>
      <w:r>
        <w:rPr>
          <w:rFonts w:hint="eastAsia"/>
        </w:rPr>
        <w:t>派遣業者</w:t>
      </w:r>
      <w:r w:rsidR="001A0CF1" w:rsidRPr="00BC194E">
        <w:rPr>
          <w:rFonts w:hint="eastAsia"/>
        </w:rPr>
        <w:t>は、ＡＬＴ</w:t>
      </w:r>
      <w:r w:rsidR="00770725" w:rsidRPr="00BC194E">
        <w:rPr>
          <w:rFonts w:hint="eastAsia"/>
        </w:rPr>
        <w:t>を対象とした</w:t>
      </w:r>
      <w:r w:rsidR="00440784">
        <w:rPr>
          <w:rFonts w:hint="eastAsia"/>
        </w:rPr>
        <w:t>派遣</w:t>
      </w:r>
      <w:r w:rsidR="00770725" w:rsidRPr="00BC194E">
        <w:rPr>
          <w:rFonts w:hint="eastAsia"/>
        </w:rPr>
        <w:t>前及び</w:t>
      </w:r>
      <w:r w:rsidR="00440784">
        <w:rPr>
          <w:rFonts w:hint="eastAsia"/>
        </w:rPr>
        <w:t>派遣</w:t>
      </w:r>
      <w:r w:rsidR="00770725" w:rsidRPr="00BC194E">
        <w:rPr>
          <w:rFonts w:hint="eastAsia"/>
        </w:rPr>
        <w:t>後の定期的な研修を実施</w:t>
      </w:r>
      <w:r w:rsidR="00FD5A3C" w:rsidRPr="00BC194E">
        <w:rPr>
          <w:rFonts w:hint="eastAsia"/>
        </w:rPr>
        <w:t>し、指導技術の向上を図るとともに、</w:t>
      </w:r>
      <w:r w:rsidR="00152397">
        <w:rPr>
          <w:rFonts w:hint="eastAsia"/>
        </w:rPr>
        <w:t>園児・</w:t>
      </w:r>
      <w:r w:rsidR="00FD5A3C" w:rsidRPr="00BC194E">
        <w:rPr>
          <w:rFonts w:hint="eastAsia"/>
        </w:rPr>
        <w:t>児童・生徒の人権擁護の観点にも十分配慮するよう指導すること。</w:t>
      </w:r>
    </w:p>
    <w:p w14:paraId="71827AD0" w14:textId="35511FBD" w:rsidR="00770725" w:rsidRPr="00BC194E" w:rsidRDefault="00C15B89" w:rsidP="007F4833">
      <w:pPr>
        <w:spacing w:line="320" w:lineRule="exact"/>
        <w:ind w:firstLineChars="100" w:firstLine="210"/>
      </w:pPr>
      <w:r w:rsidRPr="00BC194E">
        <w:t>（２</w:t>
      </w:r>
      <w:r w:rsidRPr="00BC194E">
        <w:rPr>
          <w:rFonts w:hint="eastAsia"/>
        </w:rPr>
        <w:t>）</w:t>
      </w:r>
      <w:r w:rsidR="00440784">
        <w:rPr>
          <w:rFonts w:hint="eastAsia"/>
        </w:rPr>
        <w:t>派遣先</w:t>
      </w:r>
      <w:r w:rsidR="001A0CF1" w:rsidRPr="00BC194E">
        <w:rPr>
          <w:rFonts w:hint="eastAsia"/>
        </w:rPr>
        <w:t>におけるＡＬＴ</w:t>
      </w:r>
      <w:r w:rsidR="00770725" w:rsidRPr="00BC194E">
        <w:rPr>
          <w:rFonts w:hint="eastAsia"/>
        </w:rPr>
        <w:t>の指導・監督</w:t>
      </w:r>
    </w:p>
    <w:p w14:paraId="35AE656A" w14:textId="4504B025" w:rsidR="00770725" w:rsidRPr="00BC194E" w:rsidRDefault="00CC267A" w:rsidP="007F4833">
      <w:pPr>
        <w:spacing w:line="320" w:lineRule="exact"/>
        <w:ind w:leftChars="400" w:left="840"/>
        <w:jc w:val="left"/>
      </w:pPr>
      <w:r>
        <w:rPr>
          <w:rFonts w:hint="eastAsia"/>
        </w:rPr>
        <w:t>派遣業者</w:t>
      </w:r>
      <w:r w:rsidR="00770725" w:rsidRPr="00BC194E">
        <w:rPr>
          <w:rFonts w:hint="eastAsia"/>
        </w:rPr>
        <w:t>は、本業務の適切な実施を図るため、</w:t>
      </w:r>
      <w:r w:rsidR="006E4F07">
        <w:rPr>
          <w:rFonts w:hint="eastAsia"/>
        </w:rPr>
        <w:t>派遣先</w:t>
      </w:r>
      <w:r w:rsidR="00770725" w:rsidRPr="00BC194E">
        <w:rPr>
          <w:rFonts w:hint="eastAsia"/>
        </w:rPr>
        <w:t>を定期又は随時に巡回し、必要に応</w:t>
      </w:r>
      <w:r w:rsidR="001A0CF1" w:rsidRPr="00BC194E">
        <w:rPr>
          <w:rFonts w:hint="eastAsia"/>
        </w:rPr>
        <w:t>じてＡＬＴ</w:t>
      </w:r>
      <w:r w:rsidR="00770725" w:rsidRPr="00BC194E">
        <w:rPr>
          <w:rFonts w:hint="eastAsia"/>
        </w:rPr>
        <w:t>の指導を行うものとする。</w:t>
      </w:r>
    </w:p>
    <w:p w14:paraId="7E75640D" w14:textId="77777777" w:rsidR="00AA01FE" w:rsidRPr="00CC267A" w:rsidRDefault="00AA01FE" w:rsidP="007F4833">
      <w:pPr>
        <w:spacing w:line="320" w:lineRule="exact"/>
        <w:jc w:val="left"/>
      </w:pPr>
    </w:p>
    <w:p w14:paraId="788C510A" w14:textId="77777777" w:rsidR="00C15B89" w:rsidRPr="00BC194E" w:rsidRDefault="00034826" w:rsidP="007F4833">
      <w:pPr>
        <w:spacing w:line="320" w:lineRule="exact"/>
        <w:jc w:val="left"/>
        <w:rPr>
          <w:b/>
        </w:rPr>
      </w:pPr>
      <w:r w:rsidRPr="00BC194E">
        <w:rPr>
          <w:rFonts w:hint="eastAsia"/>
          <w:b/>
        </w:rPr>
        <w:t>１１</w:t>
      </w:r>
      <w:r w:rsidR="00C15B89" w:rsidRPr="00BC194E">
        <w:rPr>
          <w:b/>
        </w:rPr>
        <w:t xml:space="preserve">　ＡＬＴの交替について</w:t>
      </w:r>
    </w:p>
    <w:p w14:paraId="3A0DD276" w14:textId="77777777" w:rsidR="007B2B5A" w:rsidRPr="00BC194E" w:rsidRDefault="00C15B89" w:rsidP="007F4833">
      <w:pPr>
        <w:spacing w:line="320" w:lineRule="exact"/>
        <w:ind w:left="210" w:hangingChars="100" w:hanging="210"/>
        <w:jc w:val="left"/>
      </w:pPr>
      <w:r w:rsidRPr="00BC194E">
        <w:rPr>
          <w:rFonts w:hint="eastAsia"/>
        </w:rPr>
        <w:t xml:space="preserve">　</w:t>
      </w:r>
      <w:r w:rsidRPr="00BC194E">
        <w:t xml:space="preserve">　ＡＬＴが誠実に業務を遂行しない場合や、</w:t>
      </w:r>
      <w:r w:rsidR="00152397">
        <w:rPr>
          <w:rFonts w:hint="eastAsia"/>
        </w:rPr>
        <w:t>園児・</w:t>
      </w:r>
      <w:r w:rsidRPr="00BC194E">
        <w:t>児童・生徒、教職員、市教育委員会等との関係が円滑にいかない場合は、適宜指導を加えるもの</w:t>
      </w:r>
      <w:r w:rsidRPr="00BC194E">
        <w:rPr>
          <w:rFonts w:hint="eastAsia"/>
        </w:rPr>
        <w:t>とする。</w:t>
      </w:r>
      <w:r w:rsidRPr="00BC194E">
        <w:t>また、</w:t>
      </w:r>
      <w:r w:rsidRPr="00BC194E">
        <w:rPr>
          <w:rFonts w:hint="eastAsia"/>
        </w:rPr>
        <w:t>指導</w:t>
      </w:r>
      <w:r w:rsidRPr="00BC194E">
        <w:t>を</w:t>
      </w:r>
      <w:r w:rsidRPr="00BC194E">
        <w:rPr>
          <w:rFonts w:hint="eastAsia"/>
        </w:rPr>
        <w:t>加えても</w:t>
      </w:r>
      <w:r w:rsidRPr="00BC194E">
        <w:t>改善の見込みがない場合、若しくは本</w:t>
      </w:r>
      <w:r w:rsidRPr="00BC194E">
        <w:rPr>
          <w:rFonts w:hint="eastAsia"/>
        </w:rPr>
        <w:t>仕様書</w:t>
      </w:r>
      <w:r w:rsidRPr="00BC194E">
        <w:t>記載事項を履行できない</w:t>
      </w:r>
      <w:r w:rsidRPr="00BC194E">
        <w:rPr>
          <w:rFonts w:hint="eastAsia"/>
        </w:rPr>
        <w:t>と</w:t>
      </w:r>
      <w:r w:rsidRPr="00BC194E">
        <w:t>大和高田市教育委員会が判断した場合は、</w:t>
      </w:r>
      <w:r w:rsidRPr="00BC194E">
        <w:rPr>
          <w:rFonts w:hint="eastAsia"/>
        </w:rPr>
        <w:t>派遣業者</w:t>
      </w:r>
      <w:r w:rsidRPr="00BC194E">
        <w:t>に対してＡＬＴの</w:t>
      </w:r>
      <w:r w:rsidRPr="00BC194E">
        <w:rPr>
          <w:rFonts w:hint="eastAsia"/>
        </w:rPr>
        <w:t>交替</w:t>
      </w:r>
      <w:r w:rsidRPr="00BC194E">
        <w:t>を請求</w:t>
      </w:r>
      <w:r w:rsidRPr="00BC194E">
        <w:rPr>
          <w:rFonts w:hint="eastAsia"/>
        </w:rPr>
        <w:t>できるものとし</w:t>
      </w:r>
      <w:r w:rsidRPr="00BC194E">
        <w:t>、派遣業者はこれに応じるものとする。</w:t>
      </w:r>
    </w:p>
    <w:p w14:paraId="7378C540" w14:textId="77777777" w:rsidR="00C15B89" w:rsidRPr="00BC194E" w:rsidRDefault="00C15B89" w:rsidP="007F4833">
      <w:pPr>
        <w:spacing w:line="320" w:lineRule="exact"/>
        <w:jc w:val="left"/>
      </w:pPr>
    </w:p>
    <w:p w14:paraId="7B342E4B" w14:textId="77777777" w:rsidR="00770725" w:rsidRPr="00BC194E" w:rsidRDefault="00034826" w:rsidP="007F4833">
      <w:pPr>
        <w:spacing w:line="320" w:lineRule="exact"/>
        <w:jc w:val="left"/>
        <w:rPr>
          <w:b/>
        </w:rPr>
      </w:pPr>
      <w:r w:rsidRPr="00BC194E">
        <w:rPr>
          <w:rFonts w:hint="eastAsia"/>
          <w:b/>
        </w:rPr>
        <w:t>１２</w:t>
      </w:r>
      <w:r w:rsidR="00F4350D" w:rsidRPr="00BC194E">
        <w:rPr>
          <w:rFonts w:hint="eastAsia"/>
          <w:b/>
        </w:rPr>
        <w:t xml:space="preserve">　</w:t>
      </w:r>
      <w:r w:rsidR="00FD5A3C" w:rsidRPr="00BC194E">
        <w:rPr>
          <w:rFonts w:hint="eastAsia"/>
          <w:b/>
        </w:rPr>
        <w:t>緊急時の</w:t>
      </w:r>
      <w:r w:rsidR="00FD5A3C" w:rsidRPr="00BC194E">
        <w:rPr>
          <w:b/>
        </w:rPr>
        <w:t>通知等</w:t>
      </w:r>
    </w:p>
    <w:p w14:paraId="1BE0F1CD" w14:textId="5B71A1C8" w:rsidR="00F17857" w:rsidRPr="00BC194E" w:rsidRDefault="00FD5A3C" w:rsidP="007F4833">
      <w:pPr>
        <w:spacing w:line="320" w:lineRule="exact"/>
        <w:ind w:left="210" w:hangingChars="100" w:hanging="210"/>
      </w:pPr>
      <w:r w:rsidRPr="00BC194E">
        <w:rPr>
          <w:rFonts w:hint="eastAsia"/>
        </w:rPr>
        <w:t xml:space="preserve">　</w:t>
      </w:r>
      <w:r w:rsidRPr="00BC194E">
        <w:t xml:space="preserve">　派遣業者は、緊急の事態が発生した場合、速やかに電話などにより</w:t>
      </w:r>
      <w:r w:rsidR="006E4F07">
        <w:rPr>
          <w:rFonts w:hint="eastAsia"/>
        </w:rPr>
        <w:t>派遣先</w:t>
      </w:r>
      <w:r w:rsidRPr="00BC194E">
        <w:t>の長及び市教育委員会に通知するとともに、業務が円滑に遂行できるように対処しなければならない。また、</w:t>
      </w:r>
      <w:r w:rsidRPr="00BC194E">
        <w:rPr>
          <w:rFonts w:hint="eastAsia"/>
        </w:rPr>
        <w:t>その</w:t>
      </w:r>
      <w:r w:rsidRPr="00BC194E">
        <w:t>状況を</w:t>
      </w:r>
      <w:r w:rsidRPr="00BC194E">
        <w:rPr>
          <w:rFonts w:hint="eastAsia"/>
        </w:rPr>
        <w:t>遅滞なく</w:t>
      </w:r>
      <w:r w:rsidRPr="00BC194E">
        <w:t>書面でもって市教育委員会に報告すること。</w:t>
      </w:r>
    </w:p>
    <w:p w14:paraId="1FA9175F" w14:textId="77777777" w:rsidR="00FD5A3C" w:rsidRPr="00BC194E" w:rsidRDefault="00FD5A3C" w:rsidP="007F4833">
      <w:pPr>
        <w:spacing w:line="320" w:lineRule="exact"/>
        <w:ind w:left="210" w:hangingChars="100" w:hanging="210"/>
      </w:pPr>
    </w:p>
    <w:p w14:paraId="34F25F72" w14:textId="77777777" w:rsidR="00570EB5" w:rsidRPr="00BC194E" w:rsidRDefault="00034826" w:rsidP="002A1181">
      <w:pPr>
        <w:spacing w:line="320" w:lineRule="exact"/>
        <w:ind w:left="211" w:hangingChars="100" w:hanging="211"/>
        <w:rPr>
          <w:b/>
        </w:rPr>
      </w:pPr>
      <w:r w:rsidRPr="00BC194E">
        <w:rPr>
          <w:rFonts w:hint="eastAsia"/>
          <w:b/>
        </w:rPr>
        <w:t>１３</w:t>
      </w:r>
      <w:r w:rsidR="00826343" w:rsidRPr="00BC194E">
        <w:rPr>
          <w:rFonts w:hint="eastAsia"/>
          <w:b/>
        </w:rPr>
        <w:t xml:space="preserve">　</w:t>
      </w:r>
      <w:r w:rsidR="00570EB5" w:rsidRPr="00BC194E">
        <w:rPr>
          <w:rFonts w:hint="eastAsia"/>
          <w:b/>
        </w:rPr>
        <w:t>その他</w:t>
      </w:r>
    </w:p>
    <w:p w14:paraId="51445A46" w14:textId="784636D4" w:rsidR="00826343" w:rsidRPr="00BC194E" w:rsidRDefault="00826343" w:rsidP="0050520F">
      <w:pPr>
        <w:spacing w:line="320" w:lineRule="exact"/>
        <w:ind w:leftChars="100" w:left="840" w:rightChars="-68" w:right="-143" w:hangingChars="300" w:hanging="630"/>
      </w:pPr>
      <w:r w:rsidRPr="00BC194E">
        <w:rPr>
          <w:rFonts w:hint="eastAsia"/>
        </w:rPr>
        <w:t>（</w:t>
      </w:r>
      <w:r w:rsidRPr="00BC194E">
        <w:t>１）</w:t>
      </w:r>
      <w:r w:rsidR="00B24B2A">
        <w:rPr>
          <w:rFonts w:hint="eastAsia"/>
        </w:rPr>
        <w:t>派遣</w:t>
      </w:r>
      <w:r w:rsidR="0050520F">
        <w:rPr>
          <w:rFonts w:hint="eastAsia"/>
        </w:rPr>
        <w:t>業者</w:t>
      </w:r>
      <w:r w:rsidRPr="00BC194E">
        <w:rPr>
          <w:rFonts w:hint="eastAsia"/>
        </w:rPr>
        <w:t>及び</w:t>
      </w:r>
      <w:r w:rsidR="001A0CF1" w:rsidRPr="00BC194E">
        <w:rPr>
          <w:rFonts w:hint="eastAsia"/>
        </w:rPr>
        <w:t>ＡＬＴ</w:t>
      </w:r>
      <w:r w:rsidRPr="00BC194E">
        <w:t>は</w:t>
      </w:r>
      <w:r w:rsidRPr="00BC194E">
        <w:rPr>
          <w:rFonts w:hint="eastAsia"/>
        </w:rPr>
        <w:t>この業務において</w:t>
      </w:r>
      <w:r w:rsidRPr="00BC194E">
        <w:t>知り得た秘密を他に漏らしてはならないものとする。</w:t>
      </w:r>
    </w:p>
    <w:p w14:paraId="5BE7D58C" w14:textId="2CF45FEB" w:rsidR="00D63A14" w:rsidRDefault="00826343" w:rsidP="00B37EA6">
      <w:pPr>
        <w:spacing w:line="320" w:lineRule="exact"/>
        <w:ind w:leftChars="100" w:left="840" w:hangingChars="300" w:hanging="630"/>
      </w:pPr>
      <w:r w:rsidRPr="00BC194E">
        <w:t>（</w:t>
      </w:r>
      <w:r w:rsidRPr="00BC194E">
        <w:rPr>
          <w:rFonts w:hint="eastAsia"/>
        </w:rPr>
        <w:t>２</w:t>
      </w:r>
      <w:r w:rsidR="00FD5A3C" w:rsidRPr="00BC194E">
        <w:t>）</w:t>
      </w:r>
      <w:r w:rsidR="007B2B5A" w:rsidRPr="00BC194E">
        <w:rPr>
          <w:rFonts w:hint="eastAsia"/>
        </w:rPr>
        <w:t>ＡＬＴ</w:t>
      </w:r>
      <w:r w:rsidR="007B2B5A" w:rsidRPr="00BC194E">
        <w:t>の業務遂行中及び業務場所への移動中における</w:t>
      </w:r>
      <w:r w:rsidR="007B2B5A" w:rsidRPr="00BC194E">
        <w:rPr>
          <w:rFonts w:hint="eastAsia"/>
        </w:rPr>
        <w:t>事故</w:t>
      </w:r>
      <w:r w:rsidR="007B2B5A" w:rsidRPr="00BC194E">
        <w:t>については、派遣業者の責任において一切処理するものとする。</w:t>
      </w:r>
      <w:r w:rsidR="003838A3">
        <w:rPr>
          <w:rFonts w:hint="eastAsia"/>
        </w:rPr>
        <w:t>また、</w:t>
      </w:r>
      <w:r w:rsidR="00B24B2A">
        <w:rPr>
          <w:rFonts w:hint="eastAsia"/>
        </w:rPr>
        <w:t>ＡＬＴ</w:t>
      </w:r>
      <w:r w:rsidR="003838A3">
        <w:rPr>
          <w:rFonts w:hint="eastAsia"/>
        </w:rPr>
        <w:t>が加害者となった場合も派遣業</w:t>
      </w:r>
      <w:r w:rsidR="00B24B2A">
        <w:rPr>
          <w:rFonts w:hint="eastAsia"/>
        </w:rPr>
        <w:t>者</w:t>
      </w:r>
      <w:r w:rsidR="003838A3">
        <w:rPr>
          <w:rFonts w:hint="eastAsia"/>
        </w:rPr>
        <w:t>の責任において一切処理するものとする。</w:t>
      </w:r>
    </w:p>
    <w:p w14:paraId="012EBA68" w14:textId="37EA320A" w:rsidR="00D63A14" w:rsidRPr="00BC194E" w:rsidRDefault="00D63A14" w:rsidP="00B24B2A">
      <w:pPr>
        <w:spacing w:line="320" w:lineRule="exact"/>
        <w:ind w:leftChars="100" w:left="840" w:hangingChars="300" w:hanging="630"/>
      </w:pPr>
      <w:r>
        <w:rPr>
          <w:rFonts w:hint="eastAsia"/>
        </w:rPr>
        <w:t>（</w:t>
      </w:r>
      <w:r w:rsidR="00B37EA6">
        <w:rPr>
          <w:rFonts w:hint="eastAsia"/>
        </w:rPr>
        <w:t>３</w:t>
      </w:r>
      <w:r>
        <w:rPr>
          <w:rFonts w:hint="eastAsia"/>
        </w:rPr>
        <w:t>）本業務の実施上、派遣業者または</w:t>
      </w:r>
      <w:r>
        <w:rPr>
          <w:rFonts w:hint="eastAsia"/>
        </w:rPr>
        <w:t xml:space="preserve"> </w:t>
      </w:r>
      <w:r w:rsidR="00B24B2A">
        <w:rPr>
          <w:rFonts w:hint="eastAsia"/>
        </w:rPr>
        <w:t>ＡＬＴ</w:t>
      </w:r>
      <w:r>
        <w:rPr>
          <w:rFonts w:hint="eastAsia"/>
        </w:rPr>
        <w:t xml:space="preserve"> </w:t>
      </w:r>
      <w:r>
        <w:rPr>
          <w:rFonts w:hint="eastAsia"/>
        </w:rPr>
        <w:t>の責に期す事由により、教育委員会、学校、児童生徒、教職員または第三者に損害を与えた場合は、派遣業者の責任において賠償すること。</w:t>
      </w:r>
    </w:p>
    <w:p w14:paraId="7DF4FDFB" w14:textId="7F031413" w:rsidR="007B2B5A" w:rsidRPr="00BC194E" w:rsidRDefault="007B2B5A" w:rsidP="007F4833">
      <w:pPr>
        <w:spacing w:line="320" w:lineRule="exact"/>
        <w:ind w:leftChars="100" w:left="840" w:hangingChars="300" w:hanging="630"/>
      </w:pPr>
      <w:r w:rsidRPr="00BC194E">
        <w:rPr>
          <w:rFonts w:hint="eastAsia"/>
        </w:rPr>
        <w:t>（</w:t>
      </w:r>
      <w:r w:rsidR="00B37EA6">
        <w:rPr>
          <w:rFonts w:hint="eastAsia"/>
        </w:rPr>
        <w:t>４</w:t>
      </w:r>
      <w:r w:rsidRPr="00BC194E">
        <w:t>）</w:t>
      </w:r>
      <w:r w:rsidRPr="00BC194E">
        <w:rPr>
          <w:rFonts w:hint="eastAsia"/>
        </w:rPr>
        <w:t>本派遣</w:t>
      </w:r>
      <w:r w:rsidRPr="00BC194E">
        <w:t>業務は</w:t>
      </w:r>
      <w:r w:rsidRPr="00BC194E">
        <w:rPr>
          <w:rFonts w:hint="eastAsia"/>
        </w:rPr>
        <w:t>、</w:t>
      </w:r>
      <w:r w:rsidRPr="00BC194E">
        <w:t>労働者派遣法に基づく</w:t>
      </w:r>
      <w:r w:rsidRPr="00BC194E">
        <w:rPr>
          <w:rFonts w:hint="eastAsia"/>
        </w:rPr>
        <w:t>労働者</w:t>
      </w:r>
      <w:r w:rsidRPr="00BC194E">
        <w:t>派遣</w:t>
      </w:r>
      <w:r w:rsidRPr="00BC194E">
        <w:rPr>
          <w:rFonts w:hint="eastAsia"/>
        </w:rPr>
        <w:t>契約として</w:t>
      </w:r>
      <w:r w:rsidRPr="00BC194E">
        <w:t>契約する</w:t>
      </w:r>
      <w:r w:rsidRPr="00BC194E">
        <w:rPr>
          <w:rFonts w:hint="eastAsia"/>
        </w:rPr>
        <w:t>ものとする。</w:t>
      </w:r>
    </w:p>
    <w:p w14:paraId="3AC086B0" w14:textId="5E618FD4" w:rsidR="007B2B5A" w:rsidRPr="00BC194E" w:rsidRDefault="00826343" w:rsidP="007F4833">
      <w:pPr>
        <w:spacing w:line="320" w:lineRule="exact"/>
        <w:ind w:leftChars="100" w:left="840" w:hangingChars="300" w:hanging="630"/>
      </w:pPr>
      <w:r w:rsidRPr="00BC194E">
        <w:rPr>
          <w:rFonts w:hint="eastAsia"/>
        </w:rPr>
        <w:t>（</w:t>
      </w:r>
      <w:r w:rsidR="00B37EA6">
        <w:rPr>
          <w:rFonts w:hint="eastAsia"/>
        </w:rPr>
        <w:t>５</w:t>
      </w:r>
      <w:r w:rsidR="007B2B5A" w:rsidRPr="00BC194E">
        <w:rPr>
          <w:rFonts w:hint="eastAsia"/>
        </w:rPr>
        <w:t>）派遣業者</w:t>
      </w:r>
      <w:r w:rsidR="007B2B5A" w:rsidRPr="00BC194E">
        <w:t>とＡＬＴとの関係において、労働基準法及び最低賃金法の規定</w:t>
      </w:r>
      <w:r w:rsidR="007B2B5A" w:rsidRPr="00BC194E">
        <w:rPr>
          <w:rFonts w:hint="eastAsia"/>
        </w:rPr>
        <w:t>が</w:t>
      </w:r>
      <w:r w:rsidR="007B2B5A" w:rsidRPr="00BC194E">
        <w:t>遵守</w:t>
      </w:r>
      <w:r w:rsidR="007B2B5A" w:rsidRPr="00BC194E">
        <w:rPr>
          <w:rFonts w:hint="eastAsia"/>
        </w:rPr>
        <w:t>されていること。</w:t>
      </w:r>
    </w:p>
    <w:p w14:paraId="06FBD533" w14:textId="6BDF599D" w:rsidR="007B2B5A" w:rsidRPr="00BC194E" w:rsidRDefault="007B2B5A" w:rsidP="007F4833">
      <w:pPr>
        <w:spacing w:line="320" w:lineRule="exact"/>
        <w:ind w:leftChars="100" w:left="840" w:hangingChars="300" w:hanging="630"/>
      </w:pPr>
      <w:r w:rsidRPr="00BC194E">
        <w:rPr>
          <w:rFonts w:hint="eastAsia"/>
        </w:rPr>
        <w:t>（</w:t>
      </w:r>
      <w:r w:rsidR="00B37EA6">
        <w:rPr>
          <w:rFonts w:hint="eastAsia"/>
        </w:rPr>
        <w:t>６</w:t>
      </w:r>
      <w:r w:rsidRPr="00BC194E">
        <w:t>）</w:t>
      </w:r>
      <w:r w:rsidR="00826343" w:rsidRPr="00BC194E">
        <w:rPr>
          <w:rFonts w:hint="eastAsia"/>
        </w:rPr>
        <w:t>ＡＬＴ</w:t>
      </w:r>
      <w:r w:rsidR="00826343" w:rsidRPr="00BC194E">
        <w:t>が加入する必要のある社会保険については、必ず加入させてから労働者派遣を行うこと。</w:t>
      </w:r>
    </w:p>
    <w:p w14:paraId="062EAF0B" w14:textId="7E9559EA" w:rsidR="00826343" w:rsidRPr="00BC194E" w:rsidRDefault="00826343" w:rsidP="007F4833">
      <w:pPr>
        <w:spacing w:line="320" w:lineRule="exact"/>
        <w:ind w:leftChars="100" w:left="840" w:hangingChars="300" w:hanging="630"/>
      </w:pPr>
      <w:r w:rsidRPr="00BC194E">
        <w:rPr>
          <w:rFonts w:hint="eastAsia"/>
        </w:rPr>
        <w:t>（</w:t>
      </w:r>
      <w:r w:rsidR="00B37EA6">
        <w:rPr>
          <w:rFonts w:hint="eastAsia"/>
        </w:rPr>
        <w:t>７</w:t>
      </w:r>
      <w:r w:rsidRPr="00BC194E">
        <w:t>）ＡＬＴの通勤に必要な交通費は、派遣業者側の負担とする。</w:t>
      </w:r>
    </w:p>
    <w:p w14:paraId="47FDDE3C" w14:textId="223E29E0" w:rsidR="00826343" w:rsidRPr="00BC194E" w:rsidRDefault="00826343" w:rsidP="007F4833">
      <w:pPr>
        <w:spacing w:line="320" w:lineRule="exact"/>
        <w:ind w:leftChars="100" w:left="840" w:hangingChars="300" w:hanging="630"/>
      </w:pPr>
      <w:r w:rsidRPr="00BC194E">
        <w:rPr>
          <w:rFonts w:hint="eastAsia"/>
        </w:rPr>
        <w:t>（</w:t>
      </w:r>
      <w:r w:rsidR="00B37EA6">
        <w:rPr>
          <w:rFonts w:hint="eastAsia"/>
        </w:rPr>
        <w:t>８</w:t>
      </w:r>
      <w:r w:rsidRPr="00BC194E">
        <w:t>）</w:t>
      </w:r>
      <w:r w:rsidRPr="00BC194E">
        <w:rPr>
          <w:rFonts w:hint="eastAsia"/>
        </w:rPr>
        <w:t>ＡＬＴ</w:t>
      </w:r>
      <w:r w:rsidRPr="00BC194E">
        <w:t>が</w:t>
      </w:r>
      <w:r w:rsidR="006E4F07">
        <w:rPr>
          <w:rFonts w:hint="eastAsia"/>
        </w:rPr>
        <w:t>派遣先</w:t>
      </w:r>
      <w:r w:rsidRPr="00BC194E">
        <w:t>で食する給食の費用は</w:t>
      </w:r>
      <w:r w:rsidRPr="00BC194E">
        <w:rPr>
          <w:rFonts w:hint="eastAsia"/>
        </w:rPr>
        <w:t>、</w:t>
      </w:r>
      <w:r w:rsidRPr="00BC194E">
        <w:t>個人負担とする。</w:t>
      </w:r>
    </w:p>
    <w:p w14:paraId="0A9EE2D9" w14:textId="77777777" w:rsidR="00B37EA6" w:rsidRDefault="00826343" w:rsidP="00B37EA6">
      <w:pPr>
        <w:spacing w:line="320" w:lineRule="exact"/>
        <w:ind w:leftChars="100" w:left="1050" w:hangingChars="400" w:hanging="840"/>
      </w:pPr>
      <w:r w:rsidRPr="00BC194E">
        <w:rPr>
          <w:rFonts w:hint="eastAsia"/>
        </w:rPr>
        <w:t>（</w:t>
      </w:r>
      <w:r w:rsidR="00B37EA6">
        <w:rPr>
          <w:rFonts w:hint="eastAsia"/>
        </w:rPr>
        <w:t>９</w:t>
      </w:r>
      <w:r w:rsidRPr="00BC194E">
        <w:t>）</w:t>
      </w:r>
      <w:r w:rsidR="003731D1" w:rsidRPr="00BC194E">
        <w:rPr>
          <w:rFonts w:hint="eastAsia"/>
        </w:rPr>
        <w:t>臨時休業の対応他、</w:t>
      </w:r>
      <w:r w:rsidR="00570EB5" w:rsidRPr="00BC194E">
        <w:rPr>
          <w:rFonts w:hint="eastAsia"/>
        </w:rPr>
        <w:t>この仕様書に定めのない事項及び疑義を生じた事項については、</w:t>
      </w:r>
    </w:p>
    <w:p w14:paraId="3FF8DB83" w14:textId="33A78129" w:rsidR="00770725" w:rsidRDefault="00B37EA6" w:rsidP="00E765AE">
      <w:pPr>
        <w:spacing w:line="320" w:lineRule="exact"/>
        <w:ind w:leftChars="400" w:left="1050" w:hangingChars="100" w:hanging="210"/>
      </w:pPr>
      <w:r>
        <w:rPr>
          <w:rFonts w:hint="eastAsia"/>
        </w:rPr>
        <w:t>必要</w:t>
      </w:r>
      <w:r w:rsidR="00304AC7" w:rsidRPr="00BC194E">
        <w:rPr>
          <w:rFonts w:hint="eastAsia"/>
        </w:rPr>
        <w:t>に応じて</w:t>
      </w:r>
      <w:r w:rsidR="00570EB5" w:rsidRPr="00BC194E">
        <w:rPr>
          <w:rFonts w:hint="eastAsia"/>
        </w:rPr>
        <w:t>市</w:t>
      </w:r>
      <w:r w:rsidR="00304AC7" w:rsidRPr="00BC194E">
        <w:rPr>
          <w:rFonts w:hint="eastAsia"/>
        </w:rPr>
        <w:t>教育委員会</w:t>
      </w:r>
      <w:r w:rsidR="00570EB5" w:rsidRPr="00BC194E">
        <w:rPr>
          <w:rFonts w:hint="eastAsia"/>
        </w:rPr>
        <w:t>と</w:t>
      </w:r>
      <w:r w:rsidR="0050520F">
        <w:rPr>
          <w:rFonts w:hint="eastAsia"/>
        </w:rPr>
        <w:t>派遣業者</w:t>
      </w:r>
      <w:r w:rsidR="00570EB5" w:rsidRPr="00BC194E">
        <w:rPr>
          <w:rFonts w:hint="eastAsia"/>
        </w:rPr>
        <w:t>の双方で誠意を持って協議するものとする。</w:t>
      </w:r>
    </w:p>
    <w:p w14:paraId="3C12CF39" w14:textId="77777777" w:rsidR="00E765AE" w:rsidRPr="00E765AE" w:rsidRDefault="00E765AE" w:rsidP="00E765AE">
      <w:pPr>
        <w:spacing w:line="320" w:lineRule="exact"/>
        <w:ind w:leftChars="400" w:left="1050" w:hangingChars="100" w:hanging="210"/>
      </w:pPr>
    </w:p>
    <w:p w14:paraId="490A143F" w14:textId="77777777" w:rsidR="00770725" w:rsidRPr="00BC194E" w:rsidRDefault="005B31EC" w:rsidP="007F4833">
      <w:pPr>
        <w:spacing w:line="320" w:lineRule="exact"/>
        <w:ind w:firstLineChars="1900" w:firstLine="3990"/>
        <w:jc w:val="left"/>
        <w:rPr>
          <w:szCs w:val="21"/>
        </w:rPr>
      </w:pPr>
      <w:r w:rsidRPr="00BC194E">
        <w:rPr>
          <w:rFonts w:hint="eastAsia"/>
          <w:szCs w:val="21"/>
        </w:rPr>
        <w:t>【</w:t>
      </w:r>
      <w:r w:rsidR="00EC68C7" w:rsidRPr="00BC194E">
        <w:rPr>
          <w:rFonts w:hint="eastAsia"/>
          <w:szCs w:val="21"/>
        </w:rPr>
        <w:t>受付</w:t>
      </w:r>
      <w:r w:rsidRPr="00BC194E">
        <w:rPr>
          <w:rFonts w:hint="eastAsia"/>
          <w:szCs w:val="21"/>
        </w:rPr>
        <w:t>】</w:t>
      </w:r>
    </w:p>
    <w:p w14:paraId="22B77EB1" w14:textId="77777777" w:rsidR="00241653" w:rsidRPr="00BC194E" w:rsidRDefault="00770725" w:rsidP="007F4833">
      <w:pPr>
        <w:spacing w:line="320" w:lineRule="exact"/>
        <w:ind w:leftChars="200" w:left="420" w:firstLineChars="1800" w:firstLine="3780"/>
        <w:jc w:val="left"/>
        <w:rPr>
          <w:szCs w:val="21"/>
        </w:rPr>
      </w:pPr>
      <w:r w:rsidRPr="00BC194E">
        <w:rPr>
          <w:rFonts w:ascii="ＭＳ 明朝" w:hAnsi="ＭＳ 明朝" w:hint="eastAsia"/>
          <w:szCs w:val="21"/>
        </w:rPr>
        <w:t xml:space="preserve">〒635-8511　</w:t>
      </w:r>
      <w:r w:rsidRPr="00BC194E">
        <w:rPr>
          <w:rFonts w:hint="eastAsia"/>
          <w:szCs w:val="21"/>
        </w:rPr>
        <w:t>奈良県大和高田市大中</w:t>
      </w:r>
      <w:r w:rsidR="00AB2D39" w:rsidRPr="00BC194E">
        <w:rPr>
          <w:rFonts w:hint="eastAsia"/>
          <w:szCs w:val="21"/>
        </w:rPr>
        <w:t>９８</w:t>
      </w:r>
      <w:r w:rsidRPr="00BC194E">
        <w:rPr>
          <w:rFonts w:hint="eastAsia"/>
          <w:szCs w:val="21"/>
        </w:rPr>
        <w:t>番地</w:t>
      </w:r>
      <w:r w:rsidR="00AB2D39" w:rsidRPr="00BC194E">
        <w:rPr>
          <w:rFonts w:hint="eastAsia"/>
          <w:szCs w:val="21"/>
        </w:rPr>
        <w:t>４</w:t>
      </w:r>
    </w:p>
    <w:p w14:paraId="748422EA" w14:textId="77777777" w:rsidR="00EA5097" w:rsidRPr="00BC194E" w:rsidRDefault="00EA5097" w:rsidP="00AB2D39">
      <w:pPr>
        <w:spacing w:line="320" w:lineRule="exact"/>
        <w:ind w:firstLineChars="2100" w:firstLine="4410"/>
        <w:jc w:val="left"/>
        <w:rPr>
          <w:szCs w:val="21"/>
        </w:rPr>
      </w:pPr>
      <w:r w:rsidRPr="00BC194E">
        <w:rPr>
          <w:rFonts w:hint="eastAsia"/>
          <w:szCs w:val="21"/>
        </w:rPr>
        <w:t>大和高田市教育委員会事務局</w:t>
      </w:r>
      <w:r w:rsidR="00AB2D39" w:rsidRPr="00BC194E">
        <w:rPr>
          <w:rFonts w:hint="eastAsia"/>
          <w:szCs w:val="21"/>
        </w:rPr>
        <w:t>教育部</w:t>
      </w:r>
      <w:r w:rsidRPr="00BC194E">
        <w:rPr>
          <w:rFonts w:hint="eastAsia"/>
          <w:szCs w:val="21"/>
        </w:rPr>
        <w:t xml:space="preserve">　学校教育課</w:t>
      </w:r>
    </w:p>
    <w:p w14:paraId="0C3C6A51" w14:textId="77777777" w:rsidR="00770725" w:rsidRPr="00BC194E" w:rsidRDefault="00770725" w:rsidP="00AB2D39">
      <w:pPr>
        <w:spacing w:line="320" w:lineRule="exact"/>
        <w:ind w:leftChars="200" w:left="420" w:firstLineChars="1900" w:firstLine="3990"/>
        <w:jc w:val="left"/>
        <w:rPr>
          <w:rFonts w:ascii="ＭＳ 明朝" w:hAnsi="ＭＳ 明朝"/>
          <w:szCs w:val="21"/>
        </w:rPr>
      </w:pPr>
      <w:r w:rsidRPr="00BC194E">
        <w:rPr>
          <w:rFonts w:ascii="ＭＳ 明朝" w:hAnsi="ＭＳ 明朝" w:hint="eastAsia"/>
          <w:szCs w:val="21"/>
        </w:rPr>
        <w:t xml:space="preserve">℡　0745-22-1101　</w:t>
      </w:r>
      <w:r w:rsidR="009A3980" w:rsidRPr="00BC194E">
        <w:rPr>
          <w:rFonts w:ascii="ＭＳ 明朝" w:hAnsi="ＭＳ 明朝" w:hint="eastAsia"/>
          <w:szCs w:val="21"/>
        </w:rPr>
        <w:t xml:space="preserve"> </w:t>
      </w:r>
      <w:r w:rsidRPr="00BC194E">
        <w:rPr>
          <w:rFonts w:ascii="ＭＳ 明朝" w:hAnsi="ＭＳ 明朝" w:hint="eastAsia"/>
          <w:szCs w:val="21"/>
        </w:rPr>
        <w:t xml:space="preserve">　FAX　0745-52-8862</w:t>
      </w:r>
    </w:p>
    <w:sectPr w:rsidR="00770725" w:rsidRPr="00BC194E" w:rsidSect="00E765AE">
      <w:footerReference w:type="default" r:id="rId8"/>
      <w:pgSz w:w="11906" w:h="16838" w:code="9"/>
      <w:pgMar w:top="1134" w:right="1418" w:bottom="851" w:left="1418" w:header="851" w:footer="567" w:gutter="0"/>
      <w:pgNumType w:fmt="numberInDash"/>
      <w:cols w:space="425"/>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335A1" w16cex:dateUtc="2024-10-22T23:43:00Z"/>
  <w16cex:commentExtensible w16cex:durableId="2AC37C24" w16cex:dateUtc="2024-10-23T04:44:00Z"/>
  <w16cex:commentExtensible w16cex:durableId="2AB2706C" w16cex:dateUtc="2024-10-10T06:25:00Z"/>
  <w16cex:commentExtensible w16cex:durableId="2AB2620A" w16cex:dateUtc="2024-10-10T0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66D01" w14:textId="77777777" w:rsidR="00AC1D9B" w:rsidRDefault="00AC1D9B" w:rsidP="00326DEA">
      <w:r>
        <w:separator/>
      </w:r>
    </w:p>
  </w:endnote>
  <w:endnote w:type="continuationSeparator" w:id="0">
    <w:p w14:paraId="15ABE4E4" w14:textId="77777777" w:rsidR="00AC1D9B" w:rsidRDefault="00AC1D9B" w:rsidP="0032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592E" w14:textId="1CC5A8D7" w:rsidR="00AC1D9B" w:rsidRDefault="00AC1D9B" w:rsidP="00E765AE">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D04F" w14:textId="77777777" w:rsidR="00AC1D9B" w:rsidRDefault="00AC1D9B" w:rsidP="00326DEA">
      <w:r>
        <w:separator/>
      </w:r>
    </w:p>
  </w:footnote>
  <w:footnote w:type="continuationSeparator" w:id="0">
    <w:p w14:paraId="0E2E2973" w14:textId="77777777" w:rsidR="00AC1D9B" w:rsidRDefault="00AC1D9B" w:rsidP="0032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0AA"/>
    <w:multiLevelType w:val="hybridMultilevel"/>
    <w:tmpl w:val="3C4EF752"/>
    <w:lvl w:ilvl="0" w:tplc="49DE41F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15:restartNumberingAfterBreak="0">
    <w:nsid w:val="0ED11577"/>
    <w:multiLevelType w:val="hybridMultilevel"/>
    <w:tmpl w:val="71A2BF84"/>
    <w:lvl w:ilvl="0" w:tplc="49DE41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94803"/>
    <w:multiLevelType w:val="hybridMultilevel"/>
    <w:tmpl w:val="09569B72"/>
    <w:lvl w:ilvl="0" w:tplc="2C0062F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BA416E"/>
    <w:multiLevelType w:val="hybridMultilevel"/>
    <w:tmpl w:val="B0D4266E"/>
    <w:lvl w:ilvl="0" w:tplc="2EC4979C">
      <w:start w:val="1"/>
      <w:numFmt w:val="decimalEnclosedCircle"/>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4" w15:restartNumberingAfterBreak="0">
    <w:nsid w:val="165628D1"/>
    <w:multiLevelType w:val="hybridMultilevel"/>
    <w:tmpl w:val="D3BC6A88"/>
    <w:lvl w:ilvl="0" w:tplc="A958FF1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86697"/>
    <w:multiLevelType w:val="hybridMultilevel"/>
    <w:tmpl w:val="F9025856"/>
    <w:lvl w:ilvl="0" w:tplc="D034FBB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1AB2503E"/>
    <w:multiLevelType w:val="hybridMultilevel"/>
    <w:tmpl w:val="05329942"/>
    <w:lvl w:ilvl="0" w:tplc="9E720C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2914C5B"/>
    <w:multiLevelType w:val="hybridMultilevel"/>
    <w:tmpl w:val="17C8B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BC06E2"/>
    <w:multiLevelType w:val="hybridMultilevel"/>
    <w:tmpl w:val="8D70A8EC"/>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30834"/>
    <w:multiLevelType w:val="hybridMultilevel"/>
    <w:tmpl w:val="C89A493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D792DF3"/>
    <w:multiLevelType w:val="hybridMultilevel"/>
    <w:tmpl w:val="7BE471B2"/>
    <w:lvl w:ilvl="0" w:tplc="FAA0961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DF71693"/>
    <w:multiLevelType w:val="hybridMultilevel"/>
    <w:tmpl w:val="6E540D3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8D6BB7"/>
    <w:multiLevelType w:val="hybridMultilevel"/>
    <w:tmpl w:val="C33C6830"/>
    <w:lvl w:ilvl="0" w:tplc="06F2C16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872889"/>
    <w:multiLevelType w:val="hybridMultilevel"/>
    <w:tmpl w:val="CEDC7CC8"/>
    <w:lvl w:ilvl="0" w:tplc="1112663E">
      <w:start w:val="1"/>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29080C"/>
    <w:multiLevelType w:val="hybridMultilevel"/>
    <w:tmpl w:val="5E184CF2"/>
    <w:lvl w:ilvl="0" w:tplc="F594E90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36371203"/>
    <w:multiLevelType w:val="hybridMultilevel"/>
    <w:tmpl w:val="4D342150"/>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69F3991"/>
    <w:multiLevelType w:val="hybridMultilevel"/>
    <w:tmpl w:val="4B461572"/>
    <w:lvl w:ilvl="0" w:tplc="B33A2704">
      <w:start w:val="1"/>
      <w:numFmt w:val="decimalFullWidth"/>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8FC50A1"/>
    <w:multiLevelType w:val="hybridMultilevel"/>
    <w:tmpl w:val="624A44F0"/>
    <w:lvl w:ilvl="0" w:tplc="5980DB4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251DB9"/>
    <w:multiLevelType w:val="hybridMultilevel"/>
    <w:tmpl w:val="41D019EA"/>
    <w:lvl w:ilvl="0" w:tplc="823842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A76BB3"/>
    <w:multiLevelType w:val="hybridMultilevel"/>
    <w:tmpl w:val="E766BA7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7682852"/>
    <w:multiLevelType w:val="hybridMultilevel"/>
    <w:tmpl w:val="8FCE6476"/>
    <w:lvl w:ilvl="0" w:tplc="1112663E">
      <w:start w:val="1"/>
      <w:numFmt w:val="decimalEnclosedCircle"/>
      <w:lvlText w:val="%1"/>
      <w:lvlJc w:val="left"/>
      <w:pPr>
        <w:ind w:left="1139" w:hanging="360"/>
      </w:pPr>
      <w:rPr>
        <w:rFonts w:ascii="ＭＳ 明朝" w:hAnsi="ＭＳ 明朝" w:hint="default"/>
        <w:sz w:val="21"/>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21" w15:restartNumberingAfterBreak="0">
    <w:nsid w:val="48B04F5F"/>
    <w:multiLevelType w:val="hybridMultilevel"/>
    <w:tmpl w:val="6E540D3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BF1E7F"/>
    <w:multiLevelType w:val="hybridMultilevel"/>
    <w:tmpl w:val="5F907968"/>
    <w:lvl w:ilvl="0" w:tplc="04090019">
      <w:start w:val="1"/>
      <w:numFmt w:val="iroha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4A58BB"/>
    <w:multiLevelType w:val="hybridMultilevel"/>
    <w:tmpl w:val="72C8ECA0"/>
    <w:lvl w:ilvl="0" w:tplc="6208323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7C5C11"/>
    <w:multiLevelType w:val="hybridMultilevel"/>
    <w:tmpl w:val="65722844"/>
    <w:lvl w:ilvl="0" w:tplc="4CC4859E">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5" w15:restartNumberingAfterBreak="0">
    <w:nsid w:val="4A660037"/>
    <w:multiLevelType w:val="hybridMultilevel"/>
    <w:tmpl w:val="5EC28C06"/>
    <w:lvl w:ilvl="0" w:tplc="03ECD1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0047ACB"/>
    <w:multiLevelType w:val="hybridMultilevel"/>
    <w:tmpl w:val="24FEB15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5D4E6E"/>
    <w:multiLevelType w:val="hybridMultilevel"/>
    <w:tmpl w:val="B2225CB8"/>
    <w:lvl w:ilvl="0" w:tplc="7632C9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A7740D"/>
    <w:multiLevelType w:val="hybridMultilevel"/>
    <w:tmpl w:val="515ED378"/>
    <w:lvl w:ilvl="0" w:tplc="54883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DC1CBD"/>
    <w:multiLevelType w:val="hybridMultilevel"/>
    <w:tmpl w:val="C89A493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8E45CA9"/>
    <w:multiLevelType w:val="hybridMultilevel"/>
    <w:tmpl w:val="595201A2"/>
    <w:lvl w:ilvl="0" w:tplc="DA129ABA">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83351"/>
    <w:multiLevelType w:val="hybridMultilevel"/>
    <w:tmpl w:val="E7DC9D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436DC3"/>
    <w:multiLevelType w:val="hybridMultilevel"/>
    <w:tmpl w:val="24346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CA7148"/>
    <w:multiLevelType w:val="hybridMultilevel"/>
    <w:tmpl w:val="3F2CD80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177E2E"/>
    <w:multiLevelType w:val="hybridMultilevel"/>
    <w:tmpl w:val="B76AED3C"/>
    <w:lvl w:ilvl="0" w:tplc="C18A5B30">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327208B"/>
    <w:multiLevelType w:val="hybridMultilevel"/>
    <w:tmpl w:val="0EEA7E0E"/>
    <w:lvl w:ilvl="0" w:tplc="48184FC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6" w15:restartNumberingAfterBreak="0">
    <w:nsid w:val="68F53F22"/>
    <w:multiLevelType w:val="hybridMultilevel"/>
    <w:tmpl w:val="DBC24D6A"/>
    <w:lvl w:ilvl="0" w:tplc="FFAC22F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6CFF39CB"/>
    <w:multiLevelType w:val="hybridMultilevel"/>
    <w:tmpl w:val="97A64CC2"/>
    <w:lvl w:ilvl="0" w:tplc="333030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1DD76D4"/>
    <w:multiLevelType w:val="hybridMultilevel"/>
    <w:tmpl w:val="4DC8553E"/>
    <w:lvl w:ilvl="0" w:tplc="A0B026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54A8B"/>
    <w:multiLevelType w:val="hybridMultilevel"/>
    <w:tmpl w:val="989C0DEE"/>
    <w:lvl w:ilvl="0" w:tplc="6B0E71F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213488"/>
    <w:multiLevelType w:val="hybridMultilevel"/>
    <w:tmpl w:val="A1FEFB26"/>
    <w:lvl w:ilvl="0" w:tplc="ABE01FC8">
      <w:start w:val="1"/>
      <w:numFmt w:val="decimalEnclosedCircle"/>
      <w:lvlText w:val="%1"/>
      <w:lvlJc w:val="left"/>
      <w:pPr>
        <w:ind w:left="1139" w:hanging="360"/>
      </w:pPr>
      <w:rPr>
        <w:rFonts w:ascii="Century" w:hAnsi="Century"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1" w15:restartNumberingAfterBreak="0">
    <w:nsid w:val="76463DC4"/>
    <w:multiLevelType w:val="hybridMultilevel"/>
    <w:tmpl w:val="9C3E5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9B182D"/>
    <w:multiLevelType w:val="hybridMultilevel"/>
    <w:tmpl w:val="EE105CD0"/>
    <w:lvl w:ilvl="0" w:tplc="F5E01A86">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3" w15:restartNumberingAfterBreak="0">
    <w:nsid w:val="7FA40411"/>
    <w:multiLevelType w:val="hybridMultilevel"/>
    <w:tmpl w:val="0E38CC8C"/>
    <w:lvl w:ilvl="0" w:tplc="52D2C04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4"/>
  </w:num>
  <w:num w:numId="3">
    <w:abstractNumId w:val="14"/>
  </w:num>
  <w:num w:numId="4">
    <w:abstractNumId w:val="12"/>
  </w:num>
  <w:num w:numId="5">
    <w:abstractNumId w:val="24"/>
  </w:num>
  <w:num w:numId="6">
    <w:abstractNumId w:val="5"/>
  </w:num>
  <w:num w:numId="7">
    <w:abstractNumId w:val="30"/>
  </w:num>
  <w:num w:numId="8">
    <w:abstractNumId w:val="39"/>
  </w:num>
  <w:num w:numId="9">
    <w:abstractNumId w:val="27"/>
  </w:num>
  <w:num w:numId="10">
    <w:abstractNumId w:val="4"/>
  </w:num>
  <w:num w:numId="11">
    <w:abstractNumId w:val="7"/>
  </w:num>
  <w:num w:numId="12">
    <w:abstractNumId w:val="41"/>
  </w:num>
  <w:num w:numId="13">
    <w:abstractNumId w:val="32"/>
  </w:num>
  <w:num w:numId="14">
    <w:abstractNumId w:val="37"/>
  </w:num>
  <w:num w:numId="15">
    <w:abstractNumId w:val="10"/>
  </w:num>
  <w:num w:numId="16">
    <w:abstractNumId w:val="38"/>
  </w:num>
  <w:num w:numId="17">
    <w:abstractNumId w:val="18"/>
  </w:num>
  <w:num w:numId="18">
    <w:abstractNumId w:val="36"/>
  </w:num>
  <w:num w:numId="19">
    <w:abstractNumId w:val="16"/>
  </w:num>
  <w:num w:numId="20">
    <w:abstractNumId w:val="0"/>
  </w:num>
  <w:num w:numId="21">
    <w:abstractNumId w:val="43"/>
  </w:num>
  <w:num w:numId="22">
    <w:abstractNumId w:val="35"/>
  </w:num>
  <w:num w:numId="23">
    <w:abstractNumId w:val="28"/>
  </w:num>
  <w:num w:numId="24">
    <w:abstractNumId w:val="6"/>
  </w:num>
  <w:num w:numId="25">
    <w:abstractNumId w:val="3"/>
  </w:num>
  <w:num w:numId="26">
    <w:abstractNumId w:val="25"/>
  </w:num>
  <w:num w:numId="27">
    <w:abstractNumId w:val="42"/>
  </w:num>
  <w:num w:numId="28">
    <w:abstractNumId w:val="13"/>
  </w:num>
  <w:num w:numId="29">
    <w:abstractNumId w:val="40"/>
  </w:num>
  <w:num w:numId="30">
    <w:abstractNumId w:val="20"/>
  </w:num>
  <w:num w:numId="31">
    <w:abstractNumId w:val="1"/>
  </w:num>
  <w:num w:numId="32">
    <w:abstractNumId w:val="31"/>
  </w:num>
  <w:num w:numId="33">
    <w:abstractNumId w:val="22"/>
  </w:num>
  <w:num w:numId="34">
    <w:abstractNumId w:val="15"/>
  </w:num>
  <w:num w:numId="35">
    <w:abstractNumId w:val="21"/>
  </w:num>
  <w:num w:numId="36">
    <w:abstractNumId w:val="8"/>
  </w:num>
  <w:num w:numId="37">
    <w:abstractNumId w:val="19"/>
  </w:num>
  <w:num w:numId="38">
    <w:abstractNumId w:val="11"/>
  </w:num>
  <w:num w:numId="39">
    <w:abstractNumId w:val="23"/>
  </w:num>
  <w:num w:numId="40">
    <w:abstractNumId w:val="33"/>
  </w:num>
  <w:num w:numId="41">
    <w:abstractNumId w:val="26"/>
  </w:num>
  <w:num w:numId="42">
    <w:abstractNumId w:val="9"/>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15"/>
    <w:rsid w:val="00006580"/>
    <w:rsid w:val="00015686"/>
    <w:rsid w:val="00016CE0"/>
    <w:rsid w:val="00023647"/>
    <w:rsid w:val="00026859"/>
    <w:rsid w:val="00034826"/>
    <w:rsid w:val="0003541D"/>
    <w:rsid w:val="00040CC5"/>
    <w:rsid w:val="00050130"/>
    <w:rsid w:val="0005090F"/>
    <w:rsid w:val="00050C1F"/>
    <w:rsid w:val="00051B8A"/>
    <w:rsid w:val="00060BBF"/>
    <w:rsid w:val="00062118"/>
    <w:rsid w:val="00062317"/>
    <w:rsid w:val="000676F9"/>
    <w:rsid w:val="00067DED"/>
    <w:rsid w:val="000734FB"/>
    <w:rsid w:val="00075D18"/>
    <w:rsid w:val="000866F5"/>
    <w:rsid w:val="000914B3"/>
    <w:rsid w:val="000B19CE"/>
    <w:rsid w:val="000B4845"/>
    <w:rsid w:val="000C03E2"/>
    <w:rsid w:val="000C4FB3"/>
    <w:rsid w:val="000C7609"/>
    <w:rsid w:val="000D25BE"/>
    <w:rsid w:val="000E032F"/>
    <w:rsid w:val="000E07E1"/>
    <w:rsid w:val="000E6700"/>
    <w:rsid w:val="000F00DB"/>
    <w:rsid w:val="000F0D58"/>
    <w:rsid w:val="000F4D2A"/>
    <w:rsid w:val="00121DE0"/>
    <w:rsid w:val="00127154"/>
    <w:rsid w:val="00127AE1"/>
    <w:rsid w:val="001319D4"/>
    <w:rsid w:val="001338FB"/>
    <w:rsid w:val="00134627"/>
    <w:rsid w:val="0014526E"/>
    <w:rsid w:val="0014566F"/>
    <w:rsid w:val="00152397"/>
    <w:rsid w:val="00161DED"/>
    <w:rsid w:val="0016466E"/>
    <w:rsid w:val="00166ED1"/>
    <w:rsid w:val="001738B1"/>
    <w:rsid w:val="001915AB"/>
    <w:rsid w:val="00192264"/>
    <w:rsid w:val="0019400F"/>
    <w:rsid w:val="00194CAA"/>
    <w:rsid w:val="00196C77"/>
    <w:rsid w:val="00196D8C"/>
    <w:rsid w:val="001A0CF1"/>
    <w:rsid w:val="001B493A"/>
    <w:rsid w:val="001B60AA"/>
    <w:rsid w:val="001B6DB7"/>
    <w:rsid w:val="001C0F0A"/>
    <w:rsid w:val="001D2887"/>
    <w:rsid w:val="001F4061"/>
    <w:rsid w:val="00201397"/>
    <w:rsid w:val="00204409"/>
    <w:rsid w:val="002058C3"/>
    <w:rsid w:val="00206574"/>
    <w:rsid w:val="00206E65"/>
    <w:rsid w:val="002147D0"/>
    <w:rsid w:val="00227177"/>
    <w:rsid w:val="00241653"/>
    <w:rsid w:val="002467C9"/>
    <w:rsid w:val="00246F9B"/>
    <w:rsid w:val="00254AD7"/>
    <w:rsid w:val="00261188"/>
    <w:rsid w:val="00273292"/>
    <w:rsid w:val="00274FEA"/>
    <w:rsid w:val="002760E9"/>
    <w:rsid w:val="00283DC8"/>
    <w:rsid w:val="0029642E"/>
    <w:rsid w:val="002A1181"/>
    <w:rsid w:val="002A1771"/>
    <w:rsid w:val="002A56D6"/>
    <w:rsid w:val="002B27ED"/>
    <w:rsid w:val="002B3726"/>
    <w:rsid w:val="002B3FA6"/>
    <w:rsid w:val="002B4369"/>
    <w:rsid w:val="002B6A25"/>
    <w:rsid w:val="002C0B46"/>
    <w:rsid w:val="002D01C2"/>
    <w:rsid w:val="002D2452"/>
    <w:rsid w:val="002D35BF"/>
    <w:rsid w:val="002D446F"/>
    <w:rsid w:val="002D5541"/>
    <w:rsid w:val="002E585D"/>
    <w:rsid w:val="002F5EAE"/>
    <w:rsid w:val="002F6270"/>
    <w:rsid w:val="00302945"/>
    <w:rsid w:val="00304AC7"/>
    <w:rsid w:val="0030756F"/>
    <w:rsid w:val="0031095B"/>
    <w:rsid w:val="0031389C"/>
    <w:rsid w:val="003157A9"/>
    <w:rsid w:val="003229A6"/>
    <w:rsid w:val="00324C3B"/>
    <w:rsid w:val="00324D86"/>
    <w:rsid w:val="00326DEA"/>
    <w:rsid w:val="003332BD"/>
    <w:rsid w:val="003355E9"/>
    <w:rsid w:val="00350A3E"/>
    <w:rsid w:val="00350B92"/>
    <w:rsid w:val="003516C5"/>
    <w:rsid w:val="00351B51"/>
    <w:rsid w:val="00352C02"/>
    <w:rsid w:val="00352C73"/>
    <w:rsid w:val="00361EF2"/>
    <w:rsid w:val="00363E18"/>
    <w:rsid w:val="00366D4C"/>
    <w:rsid w:val="003731D1"/>
    <w:rsid w:val="0037788C"/>
    <w:rsid w:val="003838A3"/>
    <w:rsid w:val="00385111"/>
    <w:rsid w:val="00391B5B"/>
    <w:rsid w:val="003925AB"/>
    <w:rsid w:val="003A3F3C"/>
    <w:rsid w:val="003A4E31"/>
    <w:rsid w:val="003B17AD"/>
    <w:rsid w:val="003B17CA"/>
    <w:rsid w:val="003B2121"/>
    <w:rsid w:val="003B7F34"/>
    <w:rsid w:val="003C054F"/>
    <w:rsid w:val="003C76B1"/>
    <w:rsid w:val="003D7B77"/>
    <w:rsid w:val="003E324A"/>
    <w:rsid w:val="00403FE9"/>
    <w:rsid w:val="00406390"/>
    <w:rsid w:val="00416D8A"/>
    <w:rsid w:val="00420141"/>
    <w:rsid w:val="00422AF5"/>
    <w:rsid w:val="00422D87"/>
    <w:rsid w:val="00431BD5"/>
    <w:rsid w:val="00440784"/>
    <w:rsid w:val="004446AF"/>
    <w:rsid w:val="00447215"/>
    <w:rsid w:val="004528EA"/>
    <w:rsid w:val="00455305"/>
    <w:rsid w:val="00460CE3"/>
    <w:rsid w:val="0046288B"/>
    <w:rsid w:val="00465386"/>
    <w:rsid w:val="00465D90"/>
    <w:rsid w:val="00474ACC"/>
    <w:rsid w:val="004802FA"/>
    <w:rsid w:val="004805A9"/>
    <w:rsid w:val="00480B8C"/>
    <w:rsid w:val="00485DA3"/>
    <w:rsid w:val="00495236"/>
    <w:rsid w:val="00495DB2"/>
    <w:rsid w:val="004B1F38"/>
    <w:rsid w:val="004C2557"/>
    <w:rsid w:val="004D5949"/>
    <w:rsid w:val="004E4733"/>
    <w:rsid w:val="00500F1E"/>
    <w:rsid w:val="00501C84"/>
    <w:rsid w:val="00504175"/>
    <w:rsid w:val="0050520F"/>
    <w:rsid w:val="0052097A"/>
    <w:rsid w:val="005235B9"/>
    <w:rsid w:val="005235EF"/>
    <w:rsid w:val="0052441C"/>
    <w:rsid w:val="00531AFF"/>
    <w:rsid w:val="005322CB"/>
    <w:rsid w:val="005371D2"/>
    <w:rsid w:val="00541249"/>
    <w:rsid w:val="00544082"/>
    <w:rsid w:val="00557F9B"/>
    <w:rsid w:val="00566138"/>
    <w:rsid w:val="00570EB5"/>
    <w:rsid w:val="00583095"/>
    <w:rsid w:val="0059468E"/>
    <w:rsid w:val="005A0C6C"/>
    <w:rsid w:val="005A1F60"/>
    <w:rsid w:val="005A3639"/>
    <w:rsid w:val="005A4839"/>
    <w:rsid w:val="005B31EC"/>
    <w:rsid w:val="005B6115"/>
    <w:rsid w:val="005C08C7"/>
    <w:rsid w:val="005C3392"/>
    <w:rsid w:val="005D3050"/>
    <w:rsid w:val="005D476A"/>
    <w:rsid w:val="005E750A"/>
    <w:rsid w:val="005F4255"/>
    <w:rsid w:val="005F5BF2"/>
    <w:rsid w:val="005F6F48"/>
    <w:rsid w:val="00600537"/>
    <w:rsid w:val="006110E2"/>
    <w:rsid w:val="00612B28"/>
    <w:rsid w:val="006132D3"/>
    <w:rsid w:val="00624E53"/>
    <w:rsid w:val="00633429"/>
    <w:rsid w:val="00635394"/>
    <w:rsid w:val="0063567C"/>
    <w:rsid w:val="006417CF"/>
    <w:rsid w:val="006444C6"/>
    <w:rsid w:val="006528B8"/>
    <w:rsid w:val="00653283"/>
    <w:rsid w:val="00653657"/>
    <w:rsid w:val="00673657"/>
    <w:rsid w:val="0067370E"/>
    <w:rsid w:val="006777A6"/>
    <w:rsid w:val="006866BD"/>
    <w:rsid w:val="00687EE9"/>
    <w:rsid w:val="00691A52"/>
    <w:rsid w:val="00697186"/>
    <w:rsid w:val="00697990"/>
    <w:rsid w:val="006A187F"/>
    <w:rsid w:val="006A3EC2"/>
    <w:rsid w:val="006A7B88"/>
    <w:rsid w:val="006B12C6"/>
    <w:rsid w:val="006B48F3"/>
    <w:rsid w:val="006C2DE3"/>
    <w:rsid w:val="006C478A"/>
    <w:rsid w:val="006C4A82"/>
    <w:rsid w:val="006C4FB6"/>
    <w:rsid w:val="006C63CF"/>
    <w:rsid w:val="006C78F2"/>
    <w:rsid w:val="006D00D4"/>
    <w:rsid w:val="006D01DA"/>
    <w:rsid w:val="006D4593"/>
    <w:rsid w:val="006E0C1F"/>
    <w:rsid w:val="006E4F07"/>
    <w:rsid w:val="006E599A"/>
    <w:rsid w:val="00702A05"/>
    <w:rsid w:val="00704FE0"/>
    <w:rsid w:val="00711655"/>
    <w:rsid w:val="00715430"/>
    <w:rsid w:val="00726BD7"/>
    <w:rsid w:val="007348C4"/>
    <w:rsid w:val="0073658A"/>
    <w:rsid w:val="00737CD6"/>
    <w:rsid w:val="00742616"/>
    <w:rsid w:val="00747AD2"/>
    <w:rsid w:val="00756BB4"/>
    <w:rsid w:val="00757563"/>
    <w:rsid w:val="00767070"/>
    <w:rsid w:val="0076783A"/>
    <w:rsid w:val="00770725"/>
    <w:rsid w:val="00771922"/>
    <w:rsid w:val="007821AF"/>
    <w:rsid w:val="00785749"/>
    <w:rsid w:val="00785E57"/>
    <w:rsid w:val="007B158D"/>
    <w:rsid w:val="007B2B5A"/>
    <w:rsid w:val="007B731C"/>
    <w:rsid w:val="007B75F4"/>
    <w:rsid w:val="007C35B2"/>
    <w:rsid w:val="007D6289"/>
    <w:rsid w:val="007E0FBE"/>
    <w:rsid w:val="007E2BDE"/>
    <w:rsid w:val="007F47CC"/>
    <w:rsid w:val="007F4833"/>
    <w:rsid w:val="007F6D6D"/>
    <w:rsid w:val="007F7986"/>
    <w:rsid w:val="0080304F"/>
    <w:rsid w:val="00804CA4"/>
    <w:rsid w:val="00806238"/>
    <w:rsid w:val="0081704D"/>
    <w:rsid w:val="00817630"/>
    <w:rsid w:val="00826343"/>
    <w:rsid w:val="00840673"/>
    <w:rsid w:val="00841770"/>
    <w:rsid w:val="008418D7"/>
    <w:rsid w:val="00846112"/>
    <w:rsid w:val="00860A83"/>
    <w:rsid w:val="0086447F"/>
    <w:rsid w:val="008841B3"/>
    <w:rsid w:val="00890463"/>
    <w:rsid w:val="008914F1"/>
    <w:rsid w:val="00892911"/>
    <w:rsid w:val="00896532"/>
    <w:rsid w:val="008A202B"/>
    <w:rsid w:val="008A2EB9"/>
    <w:rsid w:val="008A36B9"/>
    <w:rsid w:val="008A5108"/>
    <w:rsid w:val="008A7BA2"/>
    <w:rsid w:val="008B1E68"/>
    <w:rsid w:val="008B5CB9"/>
    <w:rsid w:val="008B7454"/>
    <w:rsid w:val="008C70A6"/>
    <w:rsid w:val="008D2682"/>
    <w:rsid w:val="008D6864"/>
    <w:rsid w:val="008D72B6"/>
    <w:rsid w:val="008F6B43"/>
    <w:rsid w:val="00901294"/>
    <w:rsid w:val="009016E6"/>
    <w:rsid w:val="00903E4D"/>
    <w:rsid w:val="00915B2E"/>
    <w:rsid w:val="00916511"/>
    <w:rsid w:val="009166E9"/>
    <w:rsid w:val="0091713D"/>
    <w:rsid w:val="00922E0B"/>
    <w:rsid w:val="00926221"/>
    <w:rsid w:val="0092637A"/>
    <w:rsid w:val="0093248A"/>
    <w:rsid w:val="00936CDB"/>
    <w:rsid w:val="00945948"/>
    <w:rsid w:val="009472E3"/>
    <w:rsid w:val="00976553"/>
    <w:rsid w:val="00976CD0"/>
    <w:rsid w:val="00981DF7"/>
    <w:rsid w:val="00982C3D"/>
    <w:rsid w:val="009856EA"/>
    <w:rsid w:val="00986C59"/>
    <w:rsid w:val="009A0338"/>
    <w:rsid w:val="009A24E0"/>
    <w:rsid w:val="009A3980"/>
    <w:rsid w:val="009A60DD"/>
    <w:rsid w:val="009A6708"/>
    <w:rsid w:val="009B20D1"/>
    <w:rsid w:val="009B3DE2"/>
    <w:rsid w:val="009C1414"/>
    <w:rsid w:val="009C25F7"/>
    <w:rsid w:val="009D59EF"/>
    <w:rsid w:val="009E22F4"/>
    <w:rsid w:val="009E6D9C"/>
    <w:rsid w:val="009F15E2"/>
    <w:rsid w:val="009F3933"/>
    <w:rsid w:val="009F4DA6"/>
    <w:rsid w:val="00A0375C"/>
    <w:rsid w:val="00A05237"/>
    <w:rsid w:val="00A07DDA"/>
    <w:rsid w:val="00A26874"/>
    <w:rsid w:val="00A349BE"/>
    <w:rsid w:val="00A46FA3"/>
    <w:rsid w:val="00A635F2"/>
    <w:rsid w:val="00A64983"/>
    <w:rsid w:val="00A65BBF"/>
    <w:rsid w:val="00A7066F"/>
    <w:rsid w:val="00A72F26"/>
    <w:rsid w:val="00A771F7"/>
    <w:rsid w:val="00A81DD0"/>
    <w:rsid w:val="00A8491F"/>
    <w:rsid w:val="00A84CA4"/>
    <w:rsid w:val="00A94661"/>
    <w:rsid w:val="00A96809"/>
    <w:rsid w:val="00AA01FE"/>
    <w:rsid w:val="00AB2D39"/>
    <w:rsid w:val="00AB43F1"/>
    <w:rsid w:val="00AB48C0"/>
    <w:rsid w:val="00AB4F90"/>
    <w:rsid w:val="00AC1D9B"/>
    <w:rsid w:val="00AE03DC"/>
    <w:rsid w:val="00AE3807"/>
    <w:rsid w:val="00B06A12"/>
    <w:rsid w:val="00B12B22"/>
    <w:rsid w:val="00B12B9B"/>
    <w:rsid w:val="00B24B2A"/>
    <w:rsid w:val="00B31543"/>
    <w:rsid w:val="00B377FF"/>
    <w:rsid w:val="00B37EA6"/>
    <w:rsid w:val="00B4669B"/>
    <w:rsid w:val="00B662A2"/>
    <w:rsid w:val="00B67B69"/>
    <w:rsid w:val="00B71756"/>
    <w:rsid w:val="00B734FC"/>
    <w:rsid w:val="00B73FC9"/>
    <w:rsid w:val="00B820E9"/>
    <w:rsid w:val="00B82375"/>
    <w:rsid w:val="00B86B73"/>
    <w:rsid w:val="00BA2358"/>
    <w:rsid w:val="00BA7102"/>
    <w:rsid w:val="00BB26EF"/>
    <w:rsid w:val="00BC06B9"/>
    <w:rsid w:val="00BC194E"/>
    <w:rsid w:val="00BD0BB7"/>
    <w:rsid w:val="00BD41E7"/>
    <w:rsid w:val="00BD4839"/>
    <w:rsid w:val="00BE1967"/>
    <w:rsid w:val="00BE3358"/>
    <w:rsid w:val="00BE5BC2"/>
    <w:rsid w:val="00BE670F"/>
    <w:rsid w:val="00BF35EB"/>
    <w:rsid w:val="00BF770C"/>
    <w:rsid w:val="00C014FA"/>
    <w:rsid w:val="00C04558"/>
    <w:rsid w:val="00C07828"/>
    <w:rsid w:val="00C114CA"/>
    <w:rsid w:val="00C15B89"/>
    <w:rsid w:val="00C20140"/>
    <w:rsid w:val="00C25D13"/>
    <w:rsid w:val="00C35D5B"/>
    <w:rsid w:val="00C3655C"/>
    <w:rsid w:val="00C53F8F"/>
    <w:rsid w:val="00C53FFC"/>
    <w:rsid w:val="00C61247"/>
    <w:rsid w:val="00C66904"/>
    <w:rsid w:val="00C70F96"/>
    <w:rsid w:val="00C74FC4"/>
    <w:rsid w:val="00C75D9B"/>
    <w:rsid w:val="00C76D6F"/>
    <w:rsid w:val="00C7719D"/>
    <w:rsid w:val="00C77566"/>
    <w:rsid w:val="00C86BA6"/>
    <w:rsid w:val="00C906EB"/>
    <w:rsid w:val="00C9143F"/>
    <w:rsid w:val="00CB2A43"/>
    <w:rsid w:val="00CB5B05"/>
    <w:rsid w:val="00CB7ED2"/>
    <w:rsid w:val="00CC267A"/>
    <w:rsid w:val="00CC5DB3"/>
    <w:rsid w:val="00CD1EFA"/>
    <w:rsid w:val="00CD3175"/>
    <w:rsid w:val="00CD62F2"/>
    <w:rsid w:val="00CD74D8"/>
    <w:rsid w:val="00CE2CAF"/>
    <w:rsid w:val="00CE321D"/>
    <w:rsid w:val="00CF0383"/>
    <w:rsid w:val="00CF12D5"/>
    <w:rsid w:val="00CF1957"/>
    <w:rsid w:val="00CF4B6A"/>
    <w:rsid w:val="00CF7CA8"/>
    <w:rsid w:val="00D0694B"/>
    <w:rsid w:val="00D166E4"/>
    <w:rsid w:val="00D17EC0"/>
    <w:rsid w:val="00D332C2"/>
    <w:rsid w:val="00D3505F"/>
    <w:rsid w:val="00D37AD7"/>
    <w:rsid w:val="00D44614"/>
    <w:rsid w:val="00D51CEC"/>
    <w:rsid w:val="00D54977"/>
    <w:rsid w:val="00D54E8D"/>
    <w:rsid w:val="00D576E8"/>
    <w:rsid w:val="00D63A14"/>
    <w:rsid w:val="00D71DE7"/>
    <w:rsid w:val="00D73DFD"/>
    <w:rsid w:val="00D86C36"/>
    <w:rsid w:val="00D87067"/>
    <w:rsid w:val="00D95810"/>
    <w:rsid w:val="00DA27BA"/>
    <w:rsid w:val="00DA74D6"/>
    <w:rsid w:val="00DB39C0"/>
    <w:rsid w:val="00DB497D"/>
    <w:rsid w:val="00DB5A72"/>
    <w:rsid w:val="00DB6E1B"/>
    <w:rsid w:val="00DC03F9"/>
    <w:rsid w:val="00DD0D47"/>
    <w:rsid w:val="00DD7E85"/>
    <w:rsid w:val="00DE03F2"/>
    <w:rsid w:val="00DE549D"/>
    <w:rsid w:val="00DE7CA1"/>
    <w:rsid w:val="00DF2A48"/>
    <w:rsid w:val="00DF45FA"/>
    <w:rsid w:val="00DF4674"/>
    <w:rsid w:val="00DF5291"/>
    <w:rsid w:val="00E007EC"/>
    <w:rsid w:val="00E028A9"/>
    <w:rsid w:val="00E2402D"/>
    <w:rsid w:val="00E351F9"/>
    <w:rsid w:val="00E40960"/>
    <w:rsid w:val="00E40B6A"/>
    <w:rsid w:val="00E449B8"/>
    <w:rsid w:val="00E452B1"/>
    <w:rsid w:val="00E5503A"/>
    <w:rsid w:val="00E5622D"/>
    <w:rsid w:val="00E57E1B"/>
    <w:rsid w:val="00E65B0B"/>
    <w:rsid w:val="00E765AE"/>
    <w:rsid w:val="00E91C5B"/>
    <w:rsid w:val="00EA5097"/>
    <w:rsid w:val="00EB381A"/>
    <w:rsid w:val="00EB72DE"/>
    <w:rsid w:val="00EC1E7C"/>
    <w:rsid w:val="00EC3343"/>
    <w:rsid w:val="00EC6484"/>
    <w:rsid w:val="00EC68C7"/>
    <w:rsid w:val="00ED4677"/>
    <w:rsid w:val="00ED792E"/>
    <w:rsid w:val="00EE610A"/>
    <w:rsid w:val="00EE6813"/>
    <w:rsid w:val="00EF0CAC"/>
    <w:rsid w:val="00EF128B"/>
    <w:rsid w:val="00EF2DD0"/>
    <w:rsid w:val="00EF5078"/>
    <w:rsid w:val="00EF6219"/>
    <w:rsid w:val="00EF7A34"/>
    <w:rsid w:val="00F039F0"/>
    <w:rsid w:val="00F05470"/>
    <w:rsid w:val="00F11ED2"/>
    <w:rsid w:val="00F1302F"/>
    <w:rsid w:val="00F17857"/>
    <w:rsid w:val="00F24454"/>
    <w:rsid w:val="00F26843"/>
    <w:rsid w:val="00F310DA"/>
    <w:rsid w:val="00F37523"/>
    <w:rsid w:val="00F404F4"/>
    <w:rsid w:val="00F40B73"/>
    <w:rsid w:val="00F426B8"/>
    <w:rsid w:val="00F4350D"/>
    <w:rsid w:val="00F54346"/>
    <w:rsid w:val="00F60FE3"/>
    <w:rsid w:val="00F6553A"/>
    <w:rsid w:val="00F71DF1"/>
    <w:rsid w:val="00F738E8"/>
    <w:rsid w:val="00F80582"/>
    <w:rsid w:val="00F80D51"/>
    <w:rsid w:val="00F82231"/>
    <w:rsid w:val="00F82426"/>
    <w:rsid w:val="00F94E0C"/>
    <w:rsid w:val="00F96BD4"/>
    <w:rsid w:val="00FA12DC"/>
    <w:rsid w:val="00FA340A"/>
    <w:rsid w:val="00FA43BF"/>
    <w:rsid w:val="00FB5E98"/>
    <w:rsid w:val="00FB67B7"/>
    <w:rsid w:val="00FC302C"/>
    <w:rsid w:val="00FD1BB3"/>
    <w:rsid w:val="00FD5A3C"/>
    <w:rsid w:val="00FD677D"/>
    <w:rsid w:val="00FD7276"/>
    <w:rsid w:val="00FD7B1F"/>
    <w:rsid w:val="00FE0365"/>
    <w:rsid w:val="00FE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7F56CB"/>
  <w15:chartTrackingRefBased/>
  <w15:docId w15:val="{A2F01175-B894-4070-A933-78610436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62F2"/>
  </w:style>
  <w:style w:type="paragraph" w:styleId="a4">
    <w:name w:val="Balloon Text"/>
    <w:basedOn w:val="a"/>
    <w:semiHidden/>
    <w:rsid w:val="00BE3358"/>
    <w:rPr>
      <w:rFonts w:ascii="Arial" w:eastAsia="ＭＳ ゴシック" w:hAnsi="Arial"/>
      <w:sz w:val="18"/>
      <w:szCs w:val="18"/>
    </w:rPr>
  </w:style>
  <w:style w:type="paragraph" w:styleId="a5">
    <w:name w:val="header"/>
    <w:basedOn w:val="a"/>
    <w:link w:val="a6"/>
    <w:uiPriority w:val="99"/>
    <w:unhideWhenUsed/>
    <w:rsid w:val="00326DEA"/>
    <w:pPr>
      <w:tabs>
        <w:tab w:val="center" w:pos="4252"/>
        <w:tab w:val="right" w:pos="8504"/>
      </w:tabs>
      <w:snapToGrid w:val="0"/>
    </w:pPr>
  </w:style>
  <w:style w:type="character" w:customStyle="1" w:styleId="a6">
    <w:name w:val="ヘッダー (文字)"/>
    <w:link w:val="a5"/>
    <w:uiPriority w:val="99"/>
    <w:rsid w:val="00326DEA"/>
    <w:rPr>
      <w:kern w:val="2"/>
      <w:sz w:val="21"/>
      <w:szCs w:val="24"/>
    </w:rPr>
  </w:style>
  <w:style w:type="paragraph" w:styleId="a7">
    <w:name w:val="footer"/>
    <w:basedOn w:val="a"/>
    <w:link w:val="a8"/>
    <w:uiPriority w:val="99"/>
    <w:unhideWhenUsed/>
    <w:rsid w:val="00326DEA"/>
    <w:pPr>
      <w:tabs>
        <w:tab w:val="center" w:pos="4252"/>
        <w:tab w:val="right" w:pos="8504"/>
      </w:tabs>
      <w:snapToGrid w:val="0"/>
    </w:pPr>
  </w:style>
  <w:style w:type="character" w:customStyle="1" w:styleId="a8">
    <w:name w:val="フッター (文字)"/>
    <w:link w:val="a7"/>
    <w:uiPriority w:val="99"/>
    <w:rsid w:val="00326DEA"/>
    <w:rPr>
      <w:kern w:val="2"/>
      <w:sz w:val="21"/>
      <w:szCs w:val="24"/>
    </w:rPr>
  </w:style>
  <w:style w:type="paragraph" w:styleId="a9">
    <w:name w:val="List Paragraph"/>
    <w:basedOn w:val="a"/>
    <w:uiPriority w:val="34"/>
    <w:qFormat/>
    <w:rsid w:val="00F80582"/>
    <w:pPr>
      <w:ind w:leftChars="400" w:left="840"/>
    </w:pPr>
  </w:style>
  <w:style w:type="paragraph" w:customStyle="1" w:styleId="aa">
    <w:name w:val="文書管理システム"/>
    <w:basedOn w:val="a"/>
    <w:rsid w:val="0063567C"/>
    <w:pPr>
      <w:adjustRightInd w:val="0"/>
      <w:spacing w:line="368" w:lineRule="exact"/>
    </w:pPr>
    <w:rPr>
      <w:rFonts w:ascii="ＭＳ 明朝"/>
      <w:kern w:val="0"/>
      <w:szCs w:val="20"/>
    </w:rPr>
  </w:style>
  <w:style w:type="paragraph" w:customStyle="1" w:styleId="ab">
    <w:name w:val="一太郎"/>
    <w:rsid w:val="007F7986"/>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c">
    <w:name w:val="Table Grid"/>
    <w:basedOn w:val="a1"/>
    <w:uiPriority w:val="59"/>
    <w:rsid w:val="0012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ED4677"/>
    <w:rPr>
      <w:sz w:val="18"/>
      <w:szCs w:val="18"/>
    </w:rPr>
  </w:style>
  <w:style w:type="paragraph" w:styleId="ae">
    <w:name w:val="annotation text"/>
    <w:basedOn w:val="a"/>
    <w:link w:val="af"/>
    <w:uiPriority w:val="99"/>
    <w:semiHidden/>
    <w:unhideWhenUsed/>
    <w:rsid w:val="00ED4677"/>
    <w:pPr>
      <w:jc w:val="left"/>
    </w:pPr>
  </w:style>
  <w:style w:type="character" w:customStyle="1" w:styleId="af">
    <w:name w:val="コメント文字列 (文字)"/>
    <w:link w:val="ae"/>
    <w:uiPriority w:val="99"/>
    <w:semiHidden/>
    <w:rsid w:val="00ED4677"/>
    <w:rPr>
      <w:kern w:val="2"/>
      <w:sz w:val="21"/>
      <w:szCs w:val="24"/>
    </w:rPr>
  </w:style>
  <w:style w:type="paragraph" w:styleId="af0">
    <w:name w:val="annotation subject"/>
    <w:basedOn w:val="ae"/>
    <w:next w:val="ae"/>
    <w:link w:val="af1"/>
    <w:uiPriority w:val="99"/>
    <w:semiHidden/>
    <w:unhideWhenUsed/>
    <w:rsid w:val="00ED4677"/>
    <w:rPr>
      <w:b/>
      <w:bCs/>
    </w:rPr>
  </w:style>
  <w:style w:type="character" w:customStyle="1" w:styleId="af1">
    <w:name w:val="コメント内容 (文字)"/>
    <w:link w:val="af0"/>
    <w:uiPriority w:val="99"/>
    <w:semiHidden/>
    <w:rsid w:val="00ED4677"/>
    <w:rPr>
      <w:b/>
      <w:bCs/>
      <w:kern w:val="2"/>
      <w:sz w:val="21"/>
      <w:szCs w:val="24"/>
    </w:rPr>
  </w:style>
  <w:style w:type="character" w:styleId="af2">
    <w:name w:val="Placeholder Text"/>
    <w:basedOn w:val="a0"/>
    <w:uiPriority w:val="99"/>
    <w:semiHidden/>
    <w:rsid w:val="00FB67B7"/>
    <w:rPr>
      <w:color w:val="808080"/>
    </w:rPr>
  </w:style>
  <w:style w:type="paragraph" w:styleId="af3">
    <w:name w:val="footnote text"/>
    <w:basedOn w:val="a"/>
    <w:link w:val="af4"/>
    <w:uiPriority w:val="99"/>
    <w:semiHidden/>
    <w:unhideWhenUsed/>
    <w:rsid w:val="00465D90"/>
    <w:pPr>
      <w:snapToGrid w:val="0"/>
      <w:jc w:val="left"/>
    </w:pPr>
  </w:style>
  <w:style w:type="character" w:customStyle="1" w:styleId="af4">
    <w:name w:val="脚注文字列 (文字)"/>
    <w:basedOn w:val="a0"/>
    <w:link w:val="af3"/>
    <w:uiPriority w:val="99"/>
    <w:semiHidden/>
    <w:rsid w:val="00465D90"/>
    <w:rPr>
      <w:kern w:val="2"/>
      <w:sz w:val="21"/>
      <w:szCs w:val="24"/>
    </w:rPr>
  </w:style>
  <w:style w:type="character" w:styleId="af5">
    <w:name w:val="footnote reference"/>
    <w:basedOn w:val="a0"/>
    <w:uiPriority w:val="99"/>
    <w:semiHidden/>
    <w:unhideWhenUsed/>
    <w:rsid w:val="00465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95310">
      <w:bodyDiv w:val="1"/>
      <w:marLeft w:val="0"/>
      <w:marRight w:val="0"/>
      <w:marTop w:val="0"/>
      <w:marBottom w:val="0"/>
      <w:divBdr>
        <w:top w:val="none" w:sz="0" w:space="0" w:color="auto"/>
        <w:left w:val="none" w:sz="0" w:space="0" w:color="auto"/>
        <w:bottom w:val="none" w:sz="0" w:space="0" w:color="auto"/>
        <w:right w:val="none" w:sz="0" w:space="0" w:color="auto"/>
      </w:divBdr>
    </w:div>
    <w:div w:id="14743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83A1-0900-4A9E-934D-A184D64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99500B12</Template>
  <TotalTime>376</TotalTime>
  <Pages>4</Pages>
  <Words>4507</Words>
  <Characters>292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大和高田市</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KYOUIKU</dc:creator>
  <cp:keywords/>
  <dc:description/>
  <cp:lastModifiedBy>水谷 天海</cp:lastModifiedBy>
  <cp:revision>18</cp:revision>
  <cp:lastPrinted>2025-01-22T04:44:00Z</cp:lastPrinted>
  <dcterms:created xsi:type="dcterms:W3CDTF">2024-10-10T06:55:00Z</dcterms:created>
  <dcterms:modified xsi:type="dcterms:W3CDTF">2025-01-22T08:23:00Z</dcterms:modified>
</cp:coreProperties>
</file>