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75F09" w14:textId="615C8AEF" w:rsidR="00566951" w:rsidRPr="00B74569" w:rsidRDefault="00823A43" w:rsidP="00B4196E">
      <w:pPr>
        <w:jc w:val="center"/>
        <w:rPr>
          <w:rFonts w:asciiTheme="minorEastAsia" w:eastAsiaTheme="minorEastAsia" w:hAnsiTheme="minorEastAsia"/>
          <w:sz w:val="24"/>
        </w:rPr>
      </w:pPr>
      <w:r>
        <w:rPr>
          <w:rFonts w:asciiTheme="minorEastAsia" w:eastAsiaTheme="minorEastAsia" w:hAnsiTheme="minorEastAsia" w:hint="eastAsia"/>
          <w:sz w:val="24"/>
        </w:rPr>
        <w:t>大和高田市立学校</w:t>
      </w:r>
      <w:r w:rsidR="00B4196E" w:rsidRPr="00B74569">
        <w:rPr>
          <w:rFonts w:asciiTheme="minorEastAsia" w:eastAsiaTheme="minorEastAsia" w:hAnsiTheme="minorEastAsia" w:hint="eastAsia"/>
          <w:sz w:val="24"/>
        </w:rPr>
        <w:t>外国人講師</w:t>
      </w:r>
      <w:r>
        <w:rPr>
          <w:rFonts w:asciiTheme="minorEastAsia" w:eastAsiaTheme="minorEastAsia" w:hAnsiTheme="minorEastAsia" w:hint="eastAsia"/>
          <w:sz w:val="24"/>
        </w:rPr>
        <w:t>派遣</w:t>
      </w:r>
      <w:r w:rsidR="00B4196E" w:rsidRPr="00B74569">
        <w:rPr>
          <w:rFonts w:asciiTheme="minorEastAsia" w:eastAsiaTheme="minorEastAsia" w:hAnsiTheme="minorEastAsia" w:hint="eastAsia"/>
          <w:sz w:val="24"/>
        </w:rPr>
        <w:t>業務</w:t>
      </w:r>
      <w:r w:rsidR="000F4B1F">
        <w:rPr>
          <w:rFonts w:asciiTheme="minorEastAsia" w:eastAsiaTheme="minorEastAsia" w:hAnsiTheme="minorEastAsia" w:hint="eastAsia"/>
          <w:sz w:val="24"/>
        </w:rPr>
        <w:t>に係る</w:t>
      </w:r>
      <w:r w:rsidR="00AD084C" w:rsidRPr="00B74569">
        <w:rPr>
          <w:rFonts w:asciiTheme="minorEastAsia" w:eastAsiaTheme="minorEastAsia" w:hAnsiTheme="minorEastAsia"/>
          <w:sz w:val="24"/>
        </w:rPr>
        <w:t>事業者選定要項</w:t>
      </w:r>
    </w:p>
    <w:p w14:paraId="07B5BBA8" w14:textId="77777777" w:rsidR="00B4196E" w:rsidRPr="00B74569" w:rsidRDefault="00B4196E" w:rsidP="00B4196E">
      <w:pPr>
        <w:rPr>
          <w:rFonts w:asciiTheme="minorEastAsia" w:eastAsiaTheme="minorEastAsia" w:hAnsiTheme="minorEastAsia"/>
          <w:szCs w:val="21"/>
        </w:rPr>
      </w:pPr>
    </w:p>
    <w:p w14:paraId="61ECD846" w14:textId="77777777" w:rsidR="00897CA8" w:rsidRPr="00B74569" w:rsidRDefault="00897CA8" w:rsidP="00B4196E">
      <w:pPr>
        <w:rPr>
          <w:rFonts w:asciiTheme="minorEastAsia" w:eastAsiaTheme="minorEastAsia" w:hAnsiTheme="minorEastAsia"/>
          <w:szCs w:val="21"/>
        </w:rPr>
      </w:pPr>
      <w:bookmarkStart w:id="0" w:name="_GoBack"/>
      <w:bookmarkEnd w:id="0"/>
    </w:p>
    <w:p w14:paraId="5631D0C4" w14:textId="77777777" w:rsidR="00B4196E" w:rsidRPr="00333AEF" w:rsidRDefault="00B4196E" w:rsidP="00B4196E">
      <w:pPr>
        <w:rPr>
          <w:rFonts w:asciiTheme="minorEastAsia" w:eastAsiaTheme="minorEastAsia" w:hAnsiTheme="minorEastAsia"/>
          <w:b/>
          <w:szCs w:val="21"/>
        </w:rPr>
      </w:pPr>
      <w:r w:rsidRPr="00333AEF">
        <w:rPr>
          <w:rFonts w:asciiTheme="minorEastAsia" w:eastAsiaTheme="minorEastAsia" w:hAnsiTheme="minorEastAsia" w:hint="eastAsia"/>
          <w:b/>
          <w:szCs w:val="21"/>
        </w:rPr>
        <w:t>１</w:t>
      </w:r>
      <w:r w:rsidR="006C1E36" w:rsidRPr="00333AEF">
        <w:rPr>
          <w:rFonts w:asciiTheme="minorEastAsia" w:eastAsiaTheme="minorEastAsia" w:hAnsiTheme="minorEastAsia" w:hint="eastAsia"/>
          <w:b/>
          <w:szCs w:val="21"/>
        </w:rPr>
        <w:t xml:space="preserve">　</w:t>
      </w:r>
      <w:r w:rsidRPr="00333AEF">
        <w:rPr>
          <w:rFonts w:asciiTheme="minorEastAsia" w:eastAsiaTheme="minorEastAsia" w:hAnsiTheme="minorEastAsia" w:hint="eastAsia"/>
          <w:b/>
          <w:szCs w:val="21"/>
        </w:rPr>
        <w:t>業務</w:t>
      </w:r>
      <w:r w:rsidR="00AD084C" w:rsidRPr="00333AEF">
        <w:rPr>
          <w:rFonts w:asciiTheme="minorEastAsia" w:eastAsiaTheme="minorEastAsia" w:hAnsiTheme="minorEastAsia" w:hint="eastAsia"/>
          <w:b/>
          <w:szCs w:val="21"/>
        </w:rPr>
        <w:t>の名称</w:t>
      </w:r>
    </w:p>
    <w:p w14:paraId="5022D927" w14:textId="7BB5BB7A" w:rsidR="00B4196E" w:rsidRPr="00B74569" w:rsidRDefault="00D823DE" w:rsidP="00EF7D3D">
      <w:pPr>
        <w:ind w:leftChars="100" w:left="227" w:firstLineChars="100" w:firstLine="227"/>
        <w:rPr>
          <w:rFonts w:asciiTheme="minorEastAsia" w:eastAsiaTheme="minorEastAsia" w:hAnsiTheme="minorEastAsia"/>
          <w:szCs w:val="21"/>
        </w:rPr>
      </w:pPr>
      <w:r w:rsidRPr="00B74569">
        <w:rPr>
          <w:rFonts w:asciiTheme="minorEastAsia" w:eastAsiaTheme="minorEastAsia" w:hAnsiTheme="minorEastAsia" w:hint="eastAsia"/>
          <w:szCs w:val="21"/>
        </w:rPr>
        <w:t>大和高田市立学校</w:t>
      </w:r>
      <w:r w:rsidR="00B4196E" w:rsidRPr="00B74569">
        <w:rPr>
          <w:rFonts w:asciiTheme="minorEastAsia" w:eastAsiaTheme="minorEastAsia" w:hAnsiTheme="minorEastAsia" w:hint="eastAsia"/>
          <w:szCs w:val="21"/>
        </w:rPr>
        <w:t>外国人講師</w:t>
      </w:r>
      <w:r w:rsidR="00823A43">
        <w:rPr>
          <w:rFonts w:asciiTheme="minorEastAsia" w:eastAsiaTheme="minorEastAsia" w:hAnsiTheme="minorEastAsia" w:hint="eastAsia"/>
          <w:szCs w:val="21"/>
        </w:rPr>
        <w:t>派遣</w:t>
      </w:r>
      <w:r w:rsidR="00B4196E" w:rsidRPr="00B74569">
        <w:rPr>
          <w:rFonts w:asciiTheme="minorEastAsia" w:eastAsiaTheme="minorEastAsia" w:hAnsiTheme="minorEastAsia" w:hint="eastAsia"/>
          <w:szCs w:val="21"/>
        </w:rPr>
        <w:t>業務</w:t>
      </w:r>
    </w:p>
    <w:p w14:paraId="63F180DC" w14:textId="77777777" w:rsidR="00C87519" w:rsidRPr="00B74569" w:rsidRDefault="00C87519" w:rsidP="00EF7D3D">
      <w:pPr>
        <w:ind w:leftChars="100" w:left="227" w:firstLineChars="100" w:firstLine="227"/>
        <w:rPr>
          <w:rFonts w:asciiTheme="minorEastAsia" w:eastAsiaTheme="minorEastAsia" w:hAnsiTheme="minorEastAsia"/>
          <w:szCs w:val="21"/>
        </w:rPr>
      </w:pPr>
    </w:p>
    <w:p w14:paraId="42E97401" w14:textId="77777777" w:rsidR="00D823DE" w:rsidRPr="00333AEF" w:rsidRDefault="00D823DE" w:rsidP="00D823DE">
      <w:pPr>
        <w:rPr>
          <w:rFonts w:asciiTheme="minorEastAsia" w:eastAsiaTheme="minorEastAsia" w:hAnsiTheme="minorEastAsia"/>
          <w:b/>
          <w:szCs w:val="21"/>
        </w:rPr>
      </w:pPr>
      <w:r w:rsidRPr="00333AEF">
        <w:rPr>
          <w:rFonts w:asciiTheme="minorEastAsia" w:eastAsiaTheme="minorEastAsia" w:hAnsiTheme="minorEastAsia" w:hint="eastAsia"/>
          <w:b/>
          <w:szCs w:val="21"/>
        </w:rPr>
        <w:t>２</w:t>
      </w:r>
      <w:r w:rsidR="006C1E36" w:rsidRPr="00333AEF">
        <w:rPr>
          <w:rFonts w:asciiTheme="minorEastAsia" w:eastAsiaTheme="minorEastAsia" w:hAnsiTheme="minorEastAsia" w:hint="eastAsia"/>
          <w:b/>
          <w:szCs w:val="21"/>
        </w:rPr>
        <w:t xml:space="preserve">　</w:t>
      </w:r>
      <w:r w:rsidRPr="00333AEF">
        <w:rPr>
          <w:rFonts w:asciiTheme="minorEastAsia" w:eastAsiaTheme="minorEastAsia" w:hAnsiTheme="minorEastAsia" w:hint="eastAsia"/>
          <w:b/>
          <w:szCs w:val="21"/>
        </w:rPr>
        <w:t>目的</w:t>
      </w:r>
    </w:p>
    <w:p w14:paraId="11141C6A" w14:textId="3DAC47C0" w:rsidR="00270463" w:rsidRPr="00B74569" w:rsidRDefault="009934B5" w:rsidP="00EF7D3D">
      <w:pPr>
        <w:ind w:leftChars="100" w:left="227" w:firstLineChars="100" w:firstLine="227"/>
        <w:rPr>
          <w:rFonts w:asciiTheme="minorEastAsia" w:eastAsiaTheme="minorEastAsia" w:hAnsiTheme="minorEastAsia"/>
          <w:szCs w:val="21"/>
        </w:rPr>
      </w:pPr>
      <w:r w:rsidRPr="00B74569">
        <w:rPr>
          <w:rFonts w:asciiTheme="minorEastAsia" w:eastAsiaTheme="minorEastAsia" w:hAnsiTheme="minorEastAsia" w:hint="eastAsia"/>
          <w:szCs w:val="21"/>
        </w:rPr>
        <w:t>大和高田市で</w:t>
      </w:r>
      <w:r w:rsidR="00D823DE" w:rsidRPr="00B74569">
        <w:rPr>
          <w:rFonts w:asciiTheme="minorEastAsia" w:eastAsiaTheme="minorEastAsia" w:hAnsiTheme="minorEastAsia" w:hint="eastAsia"/>
          <w:szCs w:val="21"/>
        </w:rPr>
        <w:t>は、大和高田市立</w:t>
      </w:r>
      <w:r w:rsidR="00535649" w:rsidRPr="00B74569">
        <w:rPr>
          <w:rFonts w:asciiTheme="minorEastAsia" w:eastAsiaTheme="minorEastAsia" w:hAnsiTheme="minorEastAsia" w:hint="eastAsia"/>
          <w:szCs w:val="21"/>
        </w:rPr>
        <w:t>の</w:t>
      </w:r>
      <w:r w:rsidR="00133230">
        <w:rPr>
          <w:rFonts w:asciiTheme="minorEastAsia" w:eastAsiaTheme="minorEastAsia" w:hAnsiTheme="minorEastAsia" w:hint="eastAsia"/>
          <w:szCs w:val="21"/>
        </w:rPr>
        <w:t>幼稚園、</w:t>
      </w:r>
      <w:r w:rsidR="00BE70FF" w:rsidRPr="00B74569">
        <w:rPr>
          <w:rFonts w:asciiTheme="minorEastAsia" w:eastAsiaTheme="minorEastAsia" w:hAnsiTheme="minorEastAsia" w:hint="eastAsia"/>
          <w:szCs w:val="21"/>
        </w:rPr>
        <w:t>小</w:t>
      </w:r>
      <w:r w:rsidR="00535649" w:rsidRPr="00B74569">
        <w:rPr>
          <w:rFonts w:asciiTheme="minorEastAsia" w:eastAsiaTheme="minorEastAsia" w:hAnsiTheme="minorEastAsia" w:hint="eastAsia"/>
          <w:szCs w:val="21"/>
        </w:rPr>
        <w:t>学校、</w:t>
      </w:r>
      <w:r w:rsidR="00E23991">
        <w:rPr>
          <w:rFonts w:asciiTheme="minorEastAsia" w:eastAsiaTheme="minorEastAsia" w:hAnsiTheme="minorEastAsia" w:hint="eastAsia"/>
          <w:szCs w:val="21"/>
        </w:rPr>
        <w:t>中学校及び高等学校（以下「</w:t>
      </w:r>
      <w:r w:rsidR="00170D97">
        <w:rPr>
          <w:rFonts w:asciiTheme="minorEastAsia" w:eastAsiaTheme="minorEastAsia" w:hAnsiTheme="minorEastAsia" w:hint="eastAsia"/>
          <w:szCs w:val="21"/>
        </w:rPr>
        <w:t>派遣先</w:t>
      </w:r>
      <w:r w:rsidR="00D823DE" w:rsidRPr="00B74569">
        <w:rPr>
          <w:rFonts w:asciiTheme="minorEastAsia" w:eastAsiaTheme="minorEastAsia" w:hAnsiTheme="minorEastAsia" w:hint="eastAsia"/>
          <w:szCs w:val="21"/>
        </w:rPr>
        <w:t>」という。）に外国人講師を</w:t>
      </w:r>
      <w:r w:rsidR="00170D97">
        <w:rPr>
          <w:rFonts w:asciiTheme="minorEastAsia" w:eastAsiaTheme="minorEastAsia" w:hAnsiTheme="minorEastAsia" w:hint="eastAsia"/>
          <w:szCs w:val="21"/>
        </w:rPr>
        <w:t>派遣</w:t>
      </w:r>
      <w:r w:rsidR="00D823DE" w:rsidRPr="00B74569">
        <w:rPr>
          <w:rFonts w:asciiTheme="minorEastAsia" w:eastAsiaTheme="minorEastAsia" w:hAnsiTheme="minorEastAsia" w:hint="eastAsia"/>
          <w:szCs w:val="21"/>
        </w:rPr>
        <w:t>することにより、</w:t>
      </w:r>
      <w:r w:rsidR="00EA186D" w:rsidRPr="00B74569">
        <w:rPr>
          <w:rFonts w:asciiTheme="minorEastAsia" w:eastAsiaTheme="minorEastAsia" w:hAnsiTheme="minorEastAsia" w:hint="eastAsia"/>
          <w:szCs w:val="21"/>
        </w:rPr>
        <w:t>生きた外国語や外国文化・生活に触れる機会を提供し、</w:t>
      </w:r>
      <w:r w:rsidR="00133230">
        <w:rPr>
          <w:rFonts w:asciiTheme="minorEastAsia" w:eastAsiaTheme="minorEastAsia" w:hAnsiTheme="minorEastAsia" w:hint="eastAsia"/>
          <w:szCs w:val="21"/>
        </w:rPr>
        <w:t>園児、</w:t>
      </w:r>
      <w:r w:rsidR="00EA186D" w:rsidRPr="00B74569">
        <w:rPr>
          <w:rFonts w:asciiTheme="minorEastAsia" w:eastAsiaTheme="minorEastAsia" w:hAnsiTheme="minorEastAsia" w:hint="eastAsia"/>
          <w:szCs w:val="21"/>
        </w:rPr>
        <w:t>児童及び生徒</w:t>
      </w:r>
      <w:r w:rsidR="00EF7D3D" w:rsidRPr="00B74569">
        <w:rPr>
          <w:rFonts w:asciiTheme="minorEastAsia" w:eastAsiaTheme="minorEastAsia" w:hAnsiTheme="minorEastAsia" w:hint="eastAsia"/>
          <w:szCs w:val="21"/>
        </w:rPr>
        <w:t>の外</w:t>
      </w:r>
      <w:r w:rsidR="00EA186D" w:rsidRPr="00B74569">
        <w:rPr>
          <w:rFonts w:asciiTheme="minorEastAsia" w:eastAsiaTheme="minorEastAsia" w:hAnsiTheme="minorEastAsia" w:hint="eastAsia"/>
          <w:szCs w:val="21"/>
        </w:rPr>
        <w:t>国語による実践的コミュニケーション能力の向上及び国際理解教育の推進を</w:t>
      </w:r>
      <w:r w:rsidR="00A15945" w:rsidRPr="00B74569">
        <w:rPr>
          <w:rFonts w:asciiTheme="minorEastAsia" w:eastAsiaTheme="minorEastAsia" w:hAnsiTheme="minorEastAsia" w:hint="eastAsia"/>
          <w:szCs w:val="21"/>
        </w:rPr>
        <w:t>図ってきました。</w:t>
      </w:r>
      <w:r w:rsidR="00CB03FB" w:rsidRPr="00B74569">
        <w:rPr>
          <w:rFonts w:asciiTheme="minorEastAsia" w:eastAsiaTheme="minorEastAsia" w:hAnsiTheme="minorEastAsia" w:hint="eastAsia"/>
          <w:szCs w:val="21"/>
        </w:rPr>
        <w:t>質が高く、安定したプログラムによる</w:t>
      </w:r>
      <w:r w:rsidR="00E23991">
        <w:rPr>
          <w:rFonts w:asciiTheme="minorEastAsia" w:eastAsiaTheme="minorEastAsia" w:hAnsiTheme="minorEastAsia" w:hint="eastAsia"/>
          <w:szCs w:val="21"/>
        </w:rPr>
        <w:t>外国人</w:t>
      </w:r>
      <w:r w:rsidR="00E23991">
        <w:rPr>
          <w:rFonts w:asciiTheme="minorEastAsia" w:eastAsiaTheme="minorEastAsia" w:hAnsiTheme="minorEastAsia"/>
          <w:szCs w:val="21"/>
        </w:rPr>
        <w:t>英語指導助手</w:t>
      </w:r>
      <w:r w:rsidR="00E23991">
        <w:rPr>
          <w:rFonts w:asciiTheme="minorEastAsia" w:eastAsiaTheme="minorEastAsia" w:hAnsiTheme="minorEastAsia" w:hint="eastAsia"/>
          <w:szCs w:val="21"/>
        </w:rPr>
        <w:t>（以下「</w:t>
      </w:r>
      <w:r w:rsidR="00106685">
        <w:rPr>
          <w:rFonts w:asciiTheme="minorEastAsia" w:eastAsiaTheme="minorEastAsia" w:hAnsiTheme="minorEastAsia" w:hint="eastAsia"/>
          <w:szCs w:val="21"/>
        </w:rPr>
        <w:t>ＡＬＴ</w:t>
      </w:r>
      <w:r w:rsidR="00270463" w:rsidRPr="00B74569">
        <w:rPr>
          <w:rFonts w:asciiTheme="minorEastAsia" w:eastAsiaTheme="minorEastAsia" w:hAnsiTheme="minorEastAsia" w:hint="eastAsia"/>
          <w:szCs w:val="21"/>
        </w:rPr>
        <w:t>」という。）を</w:t>
      </w:r>
      <w:r w:rsidR="00170D97">
        <w:rPr>
          <w:rFonts w:asciiTheme="minorEastAsia" w:eastAsiaTheme="minorEastAsia" w:hAnsiTheme="minorEastAsia" w:hint="eastAsia"/>
          <w:szCs w:val="21"/>
        </w:rPr>
        <w:t>派遣し、</w:t>
      </w:r>
      <w:r w:rsidR="00170D97" w:rsidRPr="00B74569">
        <w:rPr>
          <w:rFonts w:asciiTheme="minorEastAsia" w:eastAsiaTheme="minorEastAsia" w:hAnsiTheme="minorEastAsia" w:hint="eastAsia"/>
          <w:szCs w:val="21"/>
        </w:rPr>
        <w:t>更なる事業の充実と発展を図るため</w:t>
      </w:r>
      <w:r w:rsidR="00CB03FB" w:rsidRPr="00B74569">
        <w:rPr>
          <w:rFonts w:asciiTheme="minorEastAsia" w:eastAsiaTheme="minorEastAsia" w:hAnsiTheme="minorEastAsia" w:hint="eastAsia"/>
          <w:szCs w:val="21"/>
        </w:rPr>
        <w:t>、公募型プロポーザル方式により</w:t>
      </w:r>
      <w:r w:rsidR="00170D97">
        <w:rPr>
          <w:rFonts w:asciiTheme="minorEastAsia" w:eastAsiaTheme="minorEastAsia" w:hAnsiTheme="minorEastAsia" w:hint="eastAsia"/>
          <w:szCs w:val="21"/>
        </w:rPr>
        <w:t>派遣</w:t>
      </w:r>
      <w:r w:rsidR="00CB03FB" w:rsidRPr="00B74569">
        <w:rPr>
          <w:rFonts w:asciiTheme="minorEastAsia" w:eastAsiaTheme="minorEastAsia" w:hAnsiTheme="minorEastAsia" w:hint="eastAsia"/>
          <w:szCs w:val="21"/>
        </w:rPr>
        <w:t>事業者を選定するものです。</w:t>
      </w:r>
    </w:p>
    <w:p w14:paraId="4B92BE03" w14:textId="77777777" w:rsidR="00C87519" w:rsidRPr="00170D97" w:rsidRDefault="00C87519" w:rsidP="00EF7D3D">
      <w:pPr>
        <w:ind w:leftChars="100" w:left="227" w:firstLineChars="100" w:firstLine="227"/>
        <w:rPr>
          <w:rFonts w:asciiTheme="minorEastAsia" w:eastAsiaTheme="minorEastAsia" w:hAnsiTheme="minorEastAsia"/>
          <w:szCs w:val="21"/>
        </w:rPr>
      </w:pPr>
    </w:p>
    <w:p w14:paraId="57905912" w14:textId="77777777" w:rsidR="00C87519" w:rsidRPr="00333AEF" w:rsidRDefault="00C87519" w:rsidP="00C87519">
      <w:pPr>
        <w:rPr>
          <w:rFonts w:asciiTheme="minorEastAsia" w:eastAsiaTheme="minorEastAsia" w:hAnsiTheme="minorEastAsia"/>
          <w:b/>
          <w:szCs w:val="21"/>
        </w:rPr>
      </w:pPr>
      <w:r w:rsidRPr="00333AEF">
        <w:rPr>
          <w:rFonts w:asciiTheme="minorEastAsia" w:eastAsiaTheme="minorEastAsia" w:hAnsiTheme="minorEastAsia" w:hint="eastAsia"/>
          <w:b/>
          <w:szCs w:val="21"/>
        </w:rPr>
        <w:t>３</w:t>
      </w:r>
      <w:r w:rsidR="006C1E36" w:rsidRPr="00333AEF">
        <w:rPr>
          <w:rFonts w:asciiTheme="minorEastAsia" w:eastAsiaTheme="minorEastAsia" w:hAnsiTheme="minorEastAsia" w:hint="eastAsia"/>
          <w:b/>
          <w:szCs w:val="21"/>
        </w:rPr>
        <w:t xml:space="preserve">　</w:t>
      </w:r>
      <w:r w:rsidRPr="00333AEF">
        <w:rPr>
          <w:rFonts w:asciiTheme="minorEastAsia" w:eastAsiaTheme="minorEastAsia" w:hAnsiTheme="minorEastAsia" w:hint="eastAsia"/>
          <w:b/>
          <w:szCs w:val="21"/>
        </w:rPr>
        <w:t>業務概要</w:t>
      </w:r>
    </w:p>
    <w:p w14:paraId="57B5FB87" w14:textId="7427B809" w:rsidR="00C87519" w:rsidRPr="00614904" w:rsidRDefault="00614904" w:rsidP="00614904">
      <w:pPr>
        <w:pStyle w:val="af0"/>
        <w:numPr>
          <w:ilvl w:val="0"/>
          <w:numId w:val="17"/>
        </w:numPr>
        <w:ind w:leftChars="0"/>
        <w:rPr>
          <w:rFonts w:asciiTheme="minorEastAsia" w:eastAsiaTheme="minorEastAsia" w:hAnsiTheme="minorEastAsia"/>
          <w:szCs w:val="21"/>
        </w:rPr>
      </w:pPr>
      <w:r w:rsidRPr="00614904">
        <w:rPr>
          <w:rFonts w:asciiTheme="minorEastAsia" w:eastAsiaTheme="minorEastAsia" w:hAnsiTheme="minorEastAsia" w:hint="eastAsia"/>
          <w:szCs w:val="21"/>
        </w:rPr>
        <w:t>業務</w:t>
      </w:r>
      <w:r w:rsidR="00C87519" w:rsidRPr="00614904">
        <w:rPr>
          <w:rFonts w:asciiTheme="minorEastAsia" w:eastAsiaTheme="minorEastAsia" w:hAnsiTheme="minorEastAsia" w:hint="eastAsia"/>
          <w:szCs w:val="21"/>
        </w:rPr>
        <w:t>内容</w:t>
      </w:r>
    </w:p>
    <w:p w14:paraId="495F9D70" w14:textId="0CAE5EF0" w:rsidR="00614904" w:rsidRPr="00614904" w:rsidRDefault="00614904" w:rsidP="00614904">
      <w:pPr>
        <w:pStyle w:val="af0"/>
        <w:ind w:leftChars="0" w:left="1354"/>
        <w:rPr>
          <w:rFonts w:asciiTheme="minorEastAsia" w:eastAsiaTheme="minorEastAsia" w:hAnsiTheme="minorEastAsia"/>
          <w:szCs w:val="21"/>
        </w:rPr>
      </w:pPr>
      <w:r>
        <w:rPr>
          <w:rFonts w:asciiTheme="minorEastAsia" w:eastAsiaTheme="minorEastAsia" w:hAnsiTheme="minorEastAsia" w:hint="eastAsia"/>
          <w:szCs w:val="21"/>
        </w:rPr>
        <w:t>別紙「大和高田市立学校外国人講師派遣業務仕様書（案）」のとおり。</w:t>
      </w:r>
    </w:p>
    <w:p w14:paraId="5F56DEFE" w14:textId="3899D2FB" w:rsidR="00DC5948" w:rsidRPr="00B74569" w:rsidRDefault="00DC5948" w:rsidP="000A1083">
      <w:pPr>
        <w:ind w:leftChars="100" w:left="227" w:firstLineChars="100" w:firstLine="227"/>
        <w:rPr>
          <w:rFonts w:asciiTheme="minorEastAsia" w:eastAsiaTheme="minorEastAsia" w:hAnsiTheme="minorEastAsia"/>
          <w:szCs w:val="21"/>
        </w:rPr>
      </w:pPr>
      <w:r w:rsidRPr="00B74569">
        <w:rPr>
          <w:rFonts w:asciiTheme="minorEastAsia" w:eastAsiaTheme="minorEastAsia" w:hAnsiTheme="minorEastAsia" w:hint="eastAsia"/>
          <w:szCs w:val="21"/>
        </w:rPr>
        <w:t>（２）</w:t>
      </w:r>
      <w:r w:rsidR="001C7938" w:rsidRPr="00B74569">
        <w:rPr>
          <w:rFonts w:asciiTheme="minorEastAsia" w:eastAsiaTheme="minorEastAsia" w:hAnsiTheme="minorEastAsia" w:hint="eastAsia"/>
          <w:szCs w:val="21"/>
        </w:rPr>
        <w:t xml:space="preserve">　</w:t>
      </w:r>
      <w:r w:rsidR="00170D97">
        <w:rPr>
          <w:rFonts w:asciiTheme="minorEastAsia" w:eastAsiaTheme="minorEastAsia" w:hAnsiTheme="minorEastAsia" w:hint="eastAsia"/>
          <w:szCs w:val="21"/>
        </w:rPr>
        <w:t>派遣場所</w:t>
      </w:r>
    </w:p>
    <w:p w14:paraId="2A2D6CCE" w14:textId="6D353733" w:rsidR="00AF2E2D" w:rsidRPr="00B74569" w:rsidRDefault="00AF2E2D" w:rsidP="00AF2E2D">
      <w:pPr>
        <w:ind w:leftChars="400" w:left="2948" w:hangingChars="900" w:hanging="2041"/>
        <w:rPr>
          <w:rFonts w:asciiTheme="minorEastAsia" w:eastAsiaTheme="minorEastAsia" w:hAnsiTheme="minorEastAsia"/>
          <w:szCs w:val="21"/>
        </w:rPr>
      </w:pPr>
      <w:r w:rsidRPr="00B74569">
        <w:rPr>
          <w:rFonts w:asciiTheme="minorEastAsia" w:eastAsiaTheme="minorEastAsia" w:hAnsiTheme="minorEastAsia" w:hint="eastAsia"/>
          <w:szCs w:val="21"/>
        </w:rPr>
        <w:t>ア　幼稚園　　６園（</w:t>
      </w:r>
      <w:r w:rsidRPr="00B74569">
        <w:rPr>
          <w:rFonts w:asciiTheme="minorEastAsia" w:eastAsiaTheme="minorEastAsia" w:hAnsiTheme="minorEastAsia"/>
        </w:rPr>
        <w:t>片塩幼稚園</w:t>
      </w:r>
      <w:r w:rsidRPr="00B74569">
        <w:rPr>
          <w:rFonts w:asciiTheme="minorEastAsia" w:eastAsiaTheme="minorEastAsia" w:hAnsiTheme="minorEastAsia" w:hint="eastAsia"/>
        </w:rPr>
        <w:t>、浮孔幼稚園</w:t>
      </w:r>
      <w:r w:rsidRPr="00B74569">
        <w:rPr>
          <w:rFonts w:asciiTheme="minorEastAsia" w:eastAsiaTheme="minorEastAsia" w:hAnsiTheme="minorEastAsia"/>
        </w:rPr>
        <w:t>、磐園幼稚園</w:t>
      </w:r>
      <w:r w:rsidRPr="00B74569">
        <w:rPr>
          <w:rFonts w:asciiTheme="minorEastAsia" w:eastAsiaTheme="minorEastAsia" w:hAnsiTheme="minorEastAsia" w:hint="eastAsia"/>
        </w:rPr>
        <w:t>、陵西幼稚園、</w:t>
      </w:r>
      <w:r w:rsidRPr="00B74569">
        <w:rPr>
          <w:rFonts w:asciiTheme="minorEastAsia" w:eastAsiaTheme="minorEastAsia" w:hAnsiTheme="minorEastAsia"/>
        </w:rPr>
        <w:t>菅原幼稚園</w:t>
      </w:r>
      <w:r w:rsidRPr="00B74569">
        <w:rPr>
          <w:rFonts w:asciiTheme="minorEastAsia" w:eastAsiaTheme="minorEastAsia" w:hAnsiTheme="minorEastAsia" w:hint="eastAsia"/>
        </w:rPr>
        <w:t>、</w:t>
      </w:r>
      <w:r w:rsidRPr="00B74569">
        <w:rPr>
          <w:rFonts w:asciiTheme="minorEastAsia" w:eastAsiaTheme="minorEastAsia" w:hAnsiTheme="minorEastAsia"/>
        </w:rPr>
        <w:t>浮孔西幼稚園</w:t>
      </w:r>
      <w:r w:rsidRPr="00B74569">
        <w:rPr>
          <w:rFonts w:asciiTheme="minorEastAsia" w:eastAsiaTheme="minorEastAsia" w:hAnsiTheme="minorEastAsia" w:hint="eastAsia"/>
          <w:szCs w:val="21"/>
        </w:rPr>
        <w:t>）</w:t>
      </w:r>
    </w:p>
    <w:p w14:paraId="22B58F37" w14:textId="43E072BC" w:rsidR="002158DD" w:rsidRPr="00B74569" w:rsidRDefault="00AF2E2D" w:rsidP="000A1083">
      <w:pPr>
        <w:ind w:leftChars="400" w:left="2948" w:hangingChars="900" w:hanging="2041"/>
        <w:rPr>
          <w:rFonts w:asciiTheme="minorEastAsia" w:eastAsiaTheme="minorEastAsia" w:hAnsiTheme="minorEastAsia"/>
          <w:szCs w:val="21"/>
        </w:rPr>
      </w:pPr>
      <w:r>
        <w:rPr>
          <w:rFonts w:asciiTheme="minorEastAsia" w:eastAsiaTheme="minorEastAsia" w:hAnsiTheme="minorEastAsia" w:hint="eastAsia"/>
          <w:szCs w:val="21"/>
        </w:rPr>
        <w:t>イ</w:t>
      </w:r>
      <w:r w:rsidR="000E03CC" w:rsidRPr="00B74569">
        <w:rPr>
          <w:rFonts w:asciiTheme="minorEastAsia" w:eastAsiaTheme="minorEastAsia" w:hAnsiTheme="minorEastAsia" w:hint="eastAsia"/>
          <w:szCs w:val="21"/>
        </w:rPr>
        <w:t xml:space="preserve">　</w:t>
      </w:r>
      <w:r w:rsidR="002158DD" w:rsidRPr="00B74569">
        <w:rPr>
          <w:rFonts w:asciiTheme="minorEastAsia" w:eastAsiaTheme="minorEastAsia" w:hAnsiTheme="minorEastAsia" w:hint="eastAsia"/>
          <w:szCs w:val="21"/>
        </w:rPr>
        <w:t xml:space="preserve">小学校　</w:t>
      </w:r>
      <w:r w:rsidR="00142264" w:rsidRPr="00B74569">
        <w:rPr>
          <w:rFonts w:asciiTheme="minorEastAsia" w:eastAsiaTheme="minorEastAsia" w:hAnsiTheme="minorEastAsia" w:hint="eastAsia"/>
          <w:szCs w:val="21"/>
        </w:rPr>
        <w:t xml:space="preserve">　</w:t>
      </w:r>
      <w:r w:rsidR="002158DD" w:rsidRPr="00B74569">
        <w:rPr>
          <w:rFonts w:asciiTheme="minorEastAsia" w:eastAsiaTheme="minorEastAsia" w:hAnsiTheme="minorEastAsia" w:hint="eastAsia"/>
          <w:szCs w:val="21"/>
        </w:rPr>
        <w:t>８校（</w:t>
      </w:r>
      <w:r w:rsidR="002158DD" w:rsidRPr="00B74569">
        <w:rPr>
          <w:rFonts w:asciiTheme="minorEastAsia" w:eastAsiaTheme="minorEastAsia" w:hAnsiTheme="minorEastAsia" w:hint="eastAsia"/>
        </w:rPr>
        <w:t>片塩小学校、高田小学校、土庫小学校、浮孔小学校、磐園小学</w:t>
      </w:r>
      <w:r w:rsidR="002158DD" w:rsidRPr="00B74569">
        <w:rPr>
          <w:rFonts w:asciiTheme="minorEastAsia" w:eastAsiaTheme="minorEastAsia" w:hAnsiTheme="minorEastAsia" w:hint="eastAsia"/>
          <w:szCs w:val="21"/>
        </w:rPr>
        <w:t>校、陵西小学校、菅原小学校、浮孔西小学校）</w:t>
      </w:r>
    </w:p>
    <w:p w14:paraId="2A43FBC3" w14:textId="6B99D96D" w:rsidR="00DC5948" w:rsidRPr="00B74569" w:rsidRDefault="00AF2E2D" w:rsidP="000A1083">
      <w:pPr>
        <w:ind w:leftChars="400" w:left="2948" w:hangingChars="900" w:hanging="2041"/>
        <w:rPr>
          <w:rFonts w:asciiTheme="minorEastAsia" w:eastAsiaTheme="minorEastAsia" w:hAnsiTheme="minorEastAsia"/>
          <w:szCs w:val="21"/>
        </w:rPr>
      </w:pPr>
      <w:r>
        <w:rPr>
          <w:rFonts w:asciiTheme="minorEastAsia" w:eastAsiaTheme="minorEastAsia" w:hAnsiTheme="minorEastAsia" w:hint="eastAsia"/>
          <w:szCs w:val="21"/>
        </w:rPr>
        <w:t>ウ</w:t>
      </w:r>
      <w:r w:rsidR="00D02982" w:rsidRPr="00B74569">
        <w:rPr>
          <w:rFonts w:asciiTheme="minorEastAsia" w:eastAsiaTheme="minorEastAsia" w:hAnsiTheme="minorEastAsia" w:hint="eastAsia"/>
          <w:szCs w:val="21"/>
        </w:rPr>
        <w:t xml:space="preserve">　</w:t>
      </w:r>
      <w:r w:rsidR="00142264" w:rsidRPr="00B74569">
        <w:rPr>
          <w:rFonts w:asciiTheme="minorEastAsia" w:eastAsiaTheme="minorEastAsia" w:hAnsiTheme="minorEastAsia" w:hint="eastAsia"/>
          <w:szCs w:val="21"/>
        </w:rPr>
        <w:t>中学校　　３校（高田中学校、片塩中学校、高田西中学校）</w:t>
      </w:r>
    </w:p>
    <w:p w14:paraId="0D1E25F5" w14:textId="59628092" w:rsidR="00142264" w:rsidRPr="00B74569" w:rsidRDefault="00AF2E2D" w:rsidP="000A1083">
      <w:pPr>
        <w:ind w:leftChars="400" w:left="2948" w:hangingChars="900" w:hanging="2041"/>
        <w:rPr>
          <w:rFonts w:asciiTheme="minorEastAsia" w:eastAsiaTheme="minorEastAsia" w:hAnsiTheme="minorEastAsia"/>
          <w:szCs w:val="21"/>
        </w:rPr>
      </w:pPr>
      <w:r>
        <w:rPr>
          <w:rFonts w:asciiTheme="minorEastAsia" w:eastAsiaTheme="minorEastAsia" w:hAnsiTheme="minorEastAsia" w:hint="eastAsia"/>
          <w:szCs w:val="21"/>
        </w:rPr>
        <w:t>エ</w:t>
      </w:r>
      <w:r w:rsidR="00D02982" w:rsidRPr="00B74569">
        <w:rPr>
          <w:rFonts w:asciiTheme="minorEastAsia" w:eastAsiaTheme="minorEastAsia" w:hAnsiTheme="minorEastAsia" w:hint="eastAsia"/>
          <w:szCs w:val="21"/>
        </w:rPr>
        <w:t xml:space="preserve">　</w:t>
      </w:r>
      <w:r w:rsidR="00142264" w:rsidRPr="00B74569">
        <w:rPr>
          <w:rFonts w:asciiTheme="minorEastAsia" w:eastAsiaTheme="minorEastAsia" w:hAnsiTheme="minorEastAsia" w:hint="eastAsia"/>
          <w:szCs w:val="21"/>
        </w:rPr>
        <w:t>高等学校　１校（高田商業高校）</w:t>
      </w:r>
    </w:p>
    <w:p w14:paraId="58A2F1BB" w14:textId="5024F534" w:rsidR="003106A5" w:rsidRPr="00B74569" w:rsidRDefault="003106A5" w:rsidP="000A1083">
      <w:pPr>
        <w:ind w:leftChars="100" w:left="227" w:firstLineChars="100" w:firstLine="227"/>
        <w:rPr>
          <w:rFonts w:asciiTheme="minorEastAsia" w:eastAsiaTheme="minorEastAsia" w:hAnsiTheme="minorEastAsia"/>
          <w:szCs w:val="21"/>
        </w:rPr>
      </w:pPr>
      <w:r w:rsidRPr="00B74569">
        <w:rPr>
          <w:rFonts w:asciiTheme="minorEastAsia" w:eastAsiaTheme="minorEastAsia" w:hAnsiTheme="minorEastAsia" w:hint="eastAsia"/>
          <w:szCs w:val="21"/>
        </w:rPr>
        <w:t>（３）</w:t>
      </w:r>
      <w:r w:rsidR="001C7938" w:rsidRPr="00B74569">
        <w:rPr>
          <w:rFonts w:asciiTheme="minorEastAsia" w:eastAsiaTheme="minorEastAsia" w:hAnsiTheme="minorEastAsia" w:hint="eastAsia"/>
          <w:szCs w:val="21"/>
        </w:rPr>
        <w:t xml:space="preserve">　</w:t>
      </w:r>
      <w:r w:rsidR="00170D97">
        <w:rPr>
          <w:rFonts w:asciiTheme="minorEastAsia" w:eastAsiaTheme="minorEastAsia" w:hAnsiTheme="minorEastAsia" w:hint="eastAsia"/>
          <w:szCs w:val="21"/>
        </w:rPr>
        <w:t>契約</w:t>
      </w:r>
      <w:r w:rsidRPr="00B74569">
        <w:rPr>
          <w:rFonts w:asciiTheme="minorEastAsia" w:eastAsiaTheme="minorEastAsia" w:hAnsiTheme="minorEastAsia" w:hint="eastAsia"/>
          <w:szCs w:val="21"/>
        </w:rPr>
        <w:t>期間</w:t>
      </w:r>
    </w:p>
    <w:p w14:paraId="7E2088F1" w14:textId="7E3335FE" w:rsidR="00E322F8" w:rsidRDefault="00937FAA" w:rsidP="003159B5">
      <w:pPr>
        <w:ind w:leftChars="400" w:left="1134" w:hangingChars="100" w:hanging="227"/>
        <w:rPr>
          <w:rFonts w:asciiTheme="minorEastAsia" w:eastAsiaTheme="minorEastAsia" w:hAnsiTheme="minorEastAsia"/>
          <w:szCs w:val="21"/>
        </w:rPr>
      </w:pPr>
      <w:r>
        <w:rPr>
          <w:rFonts w:asciiTheme="minorEastAsia" w:eastAsiaTheme="minorEastAsia" w:hAnsiTheme="minorEastAsia" w:hint="eastAsia"/>
          <w:szCs w:val="21"/>
        </w:rPr>
        <w:t>令和</w:t>
      </w:r>
      <w:r w:rsidR="00F55CB9">
        <w:rPr>
          <w:rFonts w:asciiTheme="minorEastAsia" w:eastAsiaTheme="minorEastAsia" w:hAnsiTheme="minorEastAsia" w:hint="eastAsia"/>
          <w:szCs w:val="21"/>
        </w:rPr>
        <w:t>７</w:t>
      </w:r>
      <w:r w:rsidR="00167836" w:rsidRPr="00B74569">
        <w:rPr>
          <w:rFonts w:asciiTheme="minorEastAsia" w:eastAsiaTheme="minorEastAsia" w:hAnsiTheme="minorEastAsia" w:hint="eastAsia"/>
          <w:szCs w:val="21"/>
        </w:rPr>
        <w:t>年４月１日</w:t>
      </w:r>
      <w:r w:rsidR="006E1E0F" w:rsidRPr="00B74569">
        <w:rPr>
          <w:rFonts w:asciiTheme="minorEastAsia" w:eastAsiaTheme="minorEastAsia" w:hAnsiTheme="minorEastAsia" w:hint="eastAsia"/>
          <w:szCs w:val="21"/>
        </w:rPr>
        <w:t>から</w:t>
      </w:r>
      <w:r>
        <w:rPr>
          <w:rFonts w:asciiTheme="minorEastAsia" w:eastAsiaTheme="minorEastAsia" w:hAnsiTheme="minorEastAsia" w:hint="eastAsia"/>
          <w:szCs w:val="21"/>
        </w:rPr>
        <w:t>令和</w:t>
      </w:r>
      <w:r w:rsidR="00F55CB9">
        <w:rPr>
          <w:rFonts w:asciiTheme="minorEastAsia" w:eastAsiaTheme="minorEastAsia" w:hAnsiTheme="minorEastAsia" w:hint="eastAsia"/>
          <w:szCs w:val="21"/>
        </w:rPr>
        <w:t>１０</w:t>
      </w:r>
      <w:r w:rsidR="003106A5" w:rsidRPr="00B74569">
        <w:rPr>
          <w:rFonts w:asciiTheme="minorEastAsia" w:eastAsiaTheme="minorEastAsia" w:hAnsiTheme="minorEastAsia" w:hint="eastAsia"/>
          <w:szCs w:val="21"/>
        </w:rPr>
        <w:t>年３月３１日</w:t>
      </w:r>
      <w:r w:rsidR="006E1E0F" w:rsidRPr="00B74569">
        <w:rPr>
          <w:rFonts w:asciiTheme="minorEastAsia" w:eastAsiaTheme="minorEastAsia" w:hAnsiTheme="minorEastAsia" w:hint="eastAsia"/>
          <w:szCs w:val="21"/>
        </w:rPr>
        <w:t>まで</w:t>
      </w:r>
      <w:r w:rsidR="00A26D02" w:rsidRPr="00B74569">
        <w:rPr>
          <w:rFonts w:asciiTheme="minorEastAsia" w:eastAsiaTheme="minorEastAsia" w:hAnsiTheme="minorEastAsia" w:hint="eastAsia"/>
          <w:szCs w:val="21"/>
        </w:rPr>
        <w:t>（</w:t>
      </w:r>
      <w:r w:rsidR="00AD084C" w:rsidRPr="00B74569">
        <w:rPr>
          <w:rFonts w:asciiTheme="minorEastAsia" w:eastAsiaTheme="minorEastAsia" w:hAnsiTheme="minorEastAsia" w:hint="eastAsia"/>
          <w:szCs w:val="21"/>
        </w:rPr>
        <w:t>３</w:t>
      </w:r>
      <w:r w:rsidR="00A26D02" w:rsidRPr="00B74569">
        <w:rPr>
          <w:rFonts w:asciiTheme="minorEastAsia" w:eastAsiaTheme="minorEastAsia" w:hAnsiTheme="minorEastAsia" w:hint="eastAsia"/>
          <w:szCs w:val="21"/>
        </w:rPr>
        <w:t>年間）</w:t>
      </w:r>
    </w:p>
    <w:p w14:paraId="413288FA" w14:textId="552111B3" w:rsidR="00574C3A" w:rsidRDefault="00574C3A" w:rsidP="00574C3A">
      <w:pPr>
        <w:ind w:leftChars="100" w:left="227" w:firstLineChars="100" w:firstLine="227"/>
        <w:rPr>
          <w:rFonts w:asciiTheme="minorEastAsia" w:eastAsiaTheme="minorEastAsia" w:hAnsiTheme="minorEastAsia"/>
          <w:szCs w:val="21"/>
        </w:rPr>
      </w:pPr>
      <w:r w:rsidRPr="00B74569">
        <w:rPr>
          <w:rFonts w:asciiTheme="minorEastAsia" w:eastAsiaTheme="minorEastAsia" w:hAnsiTheme="minorEastAsia" w:hint="eastAsia"/>
          <w:szCs w:val="21"/>
        </w:rPr>
        <w:t>（</w:t>
      </w:r>
      <w:r>
        <w:rPr>
          <w:rFonts w:asciiTheme="minorEastAsia" w:eastAsiaTheme="minorEastAsia" w:hAnsiTheme="minorEastAsia" w:hint="eastAsia"/>
          <w:szCs w:val="21"/>
        </w:rPr>
        <w:t>４</w:t>
      </w:r>
      <w:r w:rsidRPr="00B74569">
        <w:rPr>
          <w:rFonts w:asciiTheme="minorEastAsia" w:eastAsiaTheme="minorEastAsia" w:hAnsiTheme="minorEastAsia" w:hint="eastAsia"/>
          <w:szCs w:val="21"/>
        </w:rPr>
        <w:t xml:space="preserve">）　</w:t>
      </w:r>
      <w:r w:rsidR="00170D97">
        <w:rPr>
          <w:rFonts w:asciiTheme="minorEastAsia" w:eastAsiaTheme="minorEastAsia" w:hAnsiTheme="minorEastAsia" w:hint="eastAsia"/>
          <w:szCs w:val="21"/>
        </w:rPr>
        <w:t>契約</w:t>
      </w:r>
      <w:r w:rsidR="00614904">
        <w:rPr>
          <w:rFonts w:asciiTheme="minorEastAsia" w:eastAsiaTheme="minorEastAsia" w:hAnsiTheme="minorEastAsia" w:hint="eastAsia"/>
          <w:szCs w:val="21"/>
        </w:rPr>
        <w:t>金額</w:t>
      </w:r>
      <w:r>
        <w:rPr>
          <w:rFonts w:asciiTheme="minorEastAsia" w:eastAsiaTheme="minorEastAsia" w:hAnsiTheme="minorEastAsia" w:hint="eastAsia"/>
          <w:szCs w:val="21"/>
        </w:rPr>
        <w:t>（見積限度額）</w:t>
      </w:r>
    </w:p>
    <w:p w14:paraId="4ABDA960" w14:textId="44D90FC9" w:rsidR="00574C3A" w:rsidRPr="00B74569" w:rsidRDefault="00574C3A" w:rsidP="00574C3A">
      <w:pPr>
        <w:ind w:leftChars="100" w:left="227" w:firstLineChars="300" w:firstLine="680"/>
        <w:rPr>
          <w:rFonts w:asciiTheme="minorEastAsia" w:eastAsiaTheme="minorEastAsia" w:hAnsiTheme="minorEastAsia"/>
          <w:szCs w:val="21"/>
        </w:rPr>
      </w:pPr>
      <w:r w:rsidRPr="00B74569">
        <w:rPr>
          <w:rFonts w:asciiTheme="minorEastAsia" w:eastAsiaTheme="minorEastAsia" w:hAnsiTheme="minorEastAsia" w:hint="eastAsia"/>
          <w:szCs w:val="21"/>
        </w:rPr>
        <w:t>金</w:t>
      </w:r>
      <w:r w:rsidR="0010608B">
        <w:rPr>
          <w:rFonts w:asciiTheme="minorEastAsia" w:eastAsiaTheme="minorEastAsia" w:hAnsiTheme="minorEastAsia" w:hint="eastAsia"/>
          <w:szCs w:val="21"/>
        </w:rPr>
        <w:t>６０</w:t>
      </w:r>
      <w:r>
        <w:rPr>
          <w:rFonts w:hint="eastAsia"/>
        </w:rPr>
        <w:t>，</w:t>
      </w:r>
      <w:r w:rsidR="0010608B">
        <w:rPr>
          <w:rFonts w:hint="eastAsia"/>
        </w:rPr>
        <w:t>８７２</w:t>
      </w:r>
      <w:r>
        <w:rPr>
          <w:rFonts w:hint="eastAsia"/>
        </w:rPr>
        <w:t>，</w:t>
      </w:r>
      <w:r w:rsidR="0010608B">
        <w:rPr>
          <w:rFonts w:hint="eastAsia"/>
        </w:rPr>
        <w:t>７９</w:t>
      </w:r>
      <w:r>
        <w:rPr>
          <w:rFonts w:hint="eastAsia"/>
        </w:rPr>
        <w:t>０</w:t>
      </w:r>
      <w:r>
        <w:t>円</w:t>
      </w:r>
      <w:r>
        <w:rPr>
          <w:rFonts w:hint="eastAsia"/>
        </w:rPr>
        <w:t>（</w:t>
      </w:r>
      <w:r w:rsidR="005E48AB">
        <w:rPr>
          <w:rFonts w:hint="eastAsia"/>
        </w:rPr>
        <w:t>税</w:t>
      </w:r>
      <w:r w:rsidR="0010608B">
        <w:rPr>
          <w:rFonts w:hint="eastAsia"/>
        </w:rPr>
        <w:t>込</w:t>
      </w:r>
      <w:r>
        <w:rPr>
          <w:rFonts w:hint="eastAsia"/>
        </w:rPr>
        <w:t>）</w:t>
      </w:r>
    </w:p>
    <w:p w14:paraId="69179772" w14:textId="51B7FC3C" w:rsidR="00574C3A" w:rsidRDefault="00574C3A" w:rsidP="00574C3A">
      <w:pPr>
        <w:ind w:leftChars="100" w:left="227" w:firstLineChars="300" w:firstLine="680"/>
        <w:rPr>
          <w:rFonts w:asciiTheme="minorEastAsia" w:eastAsiaTheme="minorEastAsia" w:hAnsiTheme="minorEastAsia"/>
        </w:rPr>
      </w:pPr>
      <w:r w:rsidRPr="00B74569">
        <w:rPr>
          <w:rFonts w:asciiTheme="minorEastAsia" w:eastAsiaTheme="minorEastAsia" w:hAnsiTheme="minorEastAsia" w:hint="eastAsia"/>
          <w:szCs w:val="21"/>
        </w:rPr>
        <w:t>※上記の金額には、委託期間（３年間）における</w:t>
      </w:r>
      <w:r w:rsidRPr="00B74569">
        <w:rPr>
          <w:rFonts w:asciiTheme="minorEastAsia" w:eastAsiaTheme="minorEastAsia" w:hAnsiTheme="minorEastAsia" w:hint="eastAsia"/>
        </w:rPr>
        <w:t>交通費、保険料、</w:t>
      </w:r>
      <w:r w:rsidR="00C65B60">
        <w:rPr>
          <w:rFonts w:asciiTheme="minorEastAsia" w:eastAsiaTheme="minorEastAsia" w:hAnsiTheme="minorEastAsia" w:hint="eastAsia"/>
        </w:rPr>
        <w:t>その他</w:t>
      </w:r>
      <w:r w:rsidRPr="00B74569">
        <w:rPr>
          <w:rFonts w:asciiTheme="minorEastAsia" w:eastAsiaTheme="minorEastAsia" w:hAnsiTheme="minorEastAsia" w:hint="eastAsia"/>
        </w:rPr>
        <w:t>業務に係</w:t>
      </w:r>
    </w:p>
    <w:p w14:paraId="4919ECDF" w14:textId="77777777" w:rsidR="00574C3A" w:rsidRPr="00B74569" w:rsidRDefault="00574C3A" w:rsidP="00574C3A">
      <w:pPr>
        <w:ind w:leftChars="100" w:left="227" w:firstLineChars="300" w:firstLine="680"/>
        <w:rPr>
          <w:rFonts w:asciiTheme="minorEastAsia" w:eastAsiaTheme="minorEastAsia" w:hAnsiTheme="minorEastAsia"/>
          <w:szCs w:val="21"/>
        </w:rPr>
      </w:pPr>
      <w:r w:rsidRPr="00B74569">
        <w:rPr>
          <w:rFonts w:asciiTheme="minorEastAsia" w:eastAsiaTheme="minorEastAsia" w:hAnsiTheme="minorEastAsia" w:hint="eastAsia"/>
        </w:rPr>
        <w:t>る一切の費用を</w:t>
      </w:r>
      <w:r w:rsidRPr="00B74569">
        <w:rPr>
          <w:rFonts w:asciiTheme="minorEastAsia" w:eastAsiaTheme="minorEastAsia" w:hAnsiTheme="minorEastAsia" w:hint="eastAsia"/>
          <w:szCs w:val="21"/>
        </w:rPr>
        <w:t>含みます</w:t>
      </w:r>
      <w:r w:rsidRPr="00B74569">
        <w:rPr>
          <w:rFonts w:asciiTheme="minorEastAsia" w:eastAsiaTheme="minorEastAsia" w:hAnsiTheme="minorEastAsia" w:hint="eastAsia"/>
        </w:rPr>
        <w:t>。</w:t>
      </w:r>
    </w:p>
    <w:p w14:paraId="02A0F58A" w14:textId="77777777" w:rsidR="00574C3A" w:rsidRDefault="00574C3A" w:rsidP="00574C3A">
      <w:pPr>
        <w:rPr>
          <w:rFonts w:asciiTheme="minorEastAsia" w:eastAsiaTheme="minorEastAsia" w:hAnsiTheme="minorEastAsia"/>
          <w:szCs w:val="21"/>
        </w:rPr>
      </w:pPr>
    </w:p>
    <w:p w14:paraId="25A75852" w14:textId="77777777" w:rsidR="00834FBA" w:rsidRPr="00333AEF" w:rsidRDefault="001E65F3" w:rsidP="00834FBA">
      <w:pPr>
        <w:rPr>
          <w:rFonts w:asciiTheme="minorEastAsia" w:eastAsiaTheme="minorEastAsia" w:hAnsiTheme="minorEastAsia"/>
          <w:b/>
          <w:szCs w:val="21"/>
        </w:rPr>
      </w:pPr>
      <w:r w:rsidRPr="00333AEF">
        <w:rPr>
          <w:rFonts w:asciiTheme="minorEastAsia" w:eastAsiaTheme="minorEastAsia" w:hAnsiTheme="minorEastAsia" w:hint="eastAsia"/>
          <w:b/>
          <w:szCs w:val="21"/>
        </w:rPr>
        <w:t>４</w:t>
      </w:r>
      <w:r w:rsidR="006C1E36" w:rsidRPr="00333AEF">
        <w:rPr>
          <w:rFonts w:asciiTheme="minorEastAsia" w:eastAsiaTheme="minorEastAsia" w:hAnsiTheme="minorEastAsia" w:hint="eastAsia"/>
          <w:b/>
          <w:szCs w:val="21"/>
        </w:rPr>
        <w:t xml:space="preserve">　</w:t>
      </w:r>
      <w:r w:rsidR="00A06200" w:rsidRPr="00333AEF">
        <w:rPr>
          <w:rFonts w:asciiTheme="minorEastAsia" w:eastAsiaTheme="minorEastAsia" w:hAnsiTheme="minorEastAsia" w:hint="eastAsia"/>
          <w:b/>
          <w:szCs w:val="21"/>
        </w:rPr>
        <w:t>参加</w:t>
      </w:r>
      <w:r w:rsidRPr="00333AEF">
        <w:rPr>
          <w:rFonts w:asciiTheme="minorEastAsia" w:eastAsiaTheme="minorEastAsia" w:hAnsiTheme="minorEastAsia" w:hint="eastAsia"/>
          <w:b/>
          <w:szCs w:val="21"/>
        </w:rPr>
        <w:t>資格</w:t>
      </w:r>
      <w:r w:rsidR="00834FBA" w:rsidRPr="00333AEF">
        <w:rPr>
          <w:rFonts w:asciiTheme="minorEastAsia" w:eastAsiaTheme="minorEastAsia" w:hAnsiTheme="minorEastAsia" w:hint="eastAsia"/>
          <w:b/>
          <w:szCs w:val="21"/>
        </w:rPr>
        <w:t>要件</w:t>
      </w:r>
    </w:p>
    <w:p w14:paraId="1FF40620" w14:textId="77777777" w:rsidR="00834FBA" w:rsidRPr="00B74569" w:rsidRDefault="00511686" w:rsidP="000E7E41">
      <w:pPr>
        <w:ind w:leftChars="204" w:left="1141" w:hangingChars="299" w:hanging="678"/>
        <w:rPr>
          <w:rFonts w:asciiTheme="minorEastAsia" w:eastAsiaTheme="minorEastAsia" w:hAnsiTheme="minorEastAsia"/>
          <w:szCs w:val="21"/>
        </w:rPr>
      </w:pPr>
      <w:r w:rsidRPr="00B74569">
        <w:rPr>
          <w:rFonts w:asciiTheme="minorEastAsia" w:eastAsiaTheme="minorEastAsia" w:hAnsiTheme="minorEastAsia" w:hint="eastAsia"/>
          <w:szCs w:val="21"/>
        </w:rPr>
        <w:t>（１）</w:t>
      </w:r>
      <w:r w:rsidR="001C7938" w:rsidRPr="00B74569">
        <w:rPr>
          <w:rFonts w:asciiTheme="minorEastAsia" w:eastAsiaTheme="minorEastAsia" w:hAnsiTheme="minorEastAsia" w:hint="eastAsia"/>
          <w:szCs w:val="21"/>
        </w:rPr>
        <w:t xml:space="preserve">　</w:t>
      </w:r>
      <w:r w:rsidR="004F3B22" w:rsidRPr="00B74569">
        <w:rPr>
          <w:rFonts w:asciiTheme="minorEastAsia" w:eastAsiaTheme="minorEastAsia" w:hAnsiTheme="minorEastAsia" w:hint="eastAsia"/>
          <w:szCs w:val="21"/>
        </w:rPr>
        <w:t>大和高田市物品購入等競争入札参加資格者名簿に登録されている</w:t>
      </w:r>
      <w:r w:rsidR="00846C7D" w:rsidRPr="00B74569">
        <w:rPr>
          <w:rFonts w:asciiTheme="minorEastAsia" w:eastAsiaTheme="minorEastAsia" w:hAnsiTheme="minorEastAsia" w:hint="eastAsia"/>
          <w:szCs w:val="21"/>
        </w:rPr>
        <w:t>者</w:t>
      </w:r>
      <w:r w:rsidR="00834FBA" w:rsidRPr="00B74569">
        <w:rPr>
          <w:rFonts w:asciiTheme="minorEastAsia" w:eastAsiaTheme="minorEastAsia" w:hAnsiTheme="minorEastAsia" w:hint="eastAsia"/>
          <w:szCs w:val="21"/>
        </w:rPr>
        <w:t>であること。</w:t>
      </w:r>
    </w:p>
    <w:p w14:paraId="6F9BC646" w14:textId="77777777" w:rsidR="00834FBA" w:rsidRPr="00B74569" w:rsidRDefault="00511686" w:rsidP="000A1083">
      <w:pPr>
        <w:ind w:leftChars="200" w:left="680" w:hangingChars="100" w:hanging="227"/>
        <w:rPr>
          <w:rFonts w:asciiTheme="minorEastAsia" w:eastAsiaTheme="minorEastAsia" w:hAnsiTheme="minorEastAsia"/>
          <w:szCs w:val="21"/>
        </w:rPr>
      </w:pPr>
      <w:r w:rsidRPr="00B74569">
        <w:rPr>
          <w:rFonts w:asciiTheme="minorEastAsia" w:eastAsiaTheme="minorEastAsia" w:hAnsiTheme="minorEastAsia" w:hint="eastAsia"/>
          <w:szCs w:val="21"/>
        </w:rPr>
        <w:t>（２）</w:t>
      </w:r>
      <w:r w:rsidR="001C7938" w:rsidRPr="00B74569">
        <w:rPr>
          <w:rFonts w:asciiTheme="minorEastAsia" w:eastAsiaTheme="minorEastAsia" w:hAnsiTheme="minorEastAsia" w:hint="eastAsia"/>
          <w:szCs w:val="21"/>
        </w:rPr>
        <w:t xml:space="preserve">　</w:t>
      </w:r>
      <w:r w:rsidR="00834FBA" w:rsidRPr="00B74569">
        <w:rPr>
          <w:rFonts w:asciiTheme="minorEastAsia" w:eastAsiaTheme="minorEastAsia" w:hAnsiTheme="minorEastAsia" w:hint="eastAsia"/>
          <w:szCs w:val="21"/>
        </w:rPr>
        <w:t>次のいずれにも該当しないこと。</w:t>
      </w:r>
    </w:p>
    <w:p w14:paraId="461264AA" w14:textId="77777777" w:rsidR="00834FBA" w:rsidRPr="00B74569" w:rsidRDefault="00834FBA" w:rsidP="000A1083">
      <w:pPr>
        <w:ind w:leftChars="400" w:left="1134" w:hangingChars="100" w:hanging="227"/>
        <w:jc w:val="left"/>
        <w:rPr>
          <w:rFonts w:asciiTheme="minorEastAsia" w:eastAsiaTheme="minorEastAsia" w:hAnsiTheme="minorEastAsia"/>
          <w:szCs w:val="21"/>
        </w:rPr>
      </w:pPr>
      <w:r w:rsidRPr="00B74569">
        <w:rPr>
          <w:rFonts w:asciiTheme="minorEastAsia" w:eastAsiaTheme="minorEastAsia" w:hAnsiTheme="minorEastAsia" w:hint="eastAsia"/>
          <w:szCs w:val="21"/>
        </w:rPr>
        <w:t>ア　地方自治法施行令（昭和２２年政令第１６号）第１６７条の４</w:t>
      </w:r>
      <w:r w:rsidR="00167836" w:rsidRPr="00B74569">
        <w:rPr>
          <w:rFonts w:asciiTheme="minorEastAsia" w:eastAsiaTheme="minorEastAsia" w:hAnsiTheme="minorEastAsia" w:hint="eastAsia"/>
          <w:szCs w:val="21"/>
        </w:rPr>
        <w:t>第１項</w:t>
      </w:r>
      <w:r w:rsidRPr="00B74569">
        <w:rPr>
          <w:rFonts w:asciiTheme="minorEastAsia" w:eastAsiaTheme="minorEastAsia" w:hAnsiTheme="minorEastAsia" w:hint="eastAsia"/>
          <w:szCs w:val="21"/>
        </w:rPr>
        <w:t>の規定に該当する</w:t>
      </w:r>
      <w:r w:rsidR="00846C7D" w:rsidRPr="00B74569">
        <w:rPr>
          <w:rFonts w:asciiTheme="minorEastAsia" w:eastAsiaTheme="minorEastAsia" w:hAnsiTheme="minorEastAsia" w:hint="eastAsia"/>
          <w:szCs w:val="21"/>
        </w:rPr>
        <w:t>者</w:t>
      </w:r>
    </w:p>
    <w:p w14:paraId="4AACA3B3" w14:textId="77777777" w:rsidR="00834FBA" w:rsidRPr="00B74569" w:rsidRDefault="00834FBA" w:rsidP="000A1083">
      <w:pPr>
        <w:ind w:leftChars="400" w:left="1134" w:hangingChars="100" w:hanging="227"/>
        <w:jc w:val="left"/>
        <w:rPr>
          <w:rFonts w:asciiTheme="minorEastAsia" w:eastAsiaTheme="minorEastAsia" w:hAnsiTheme="minorEastAsia"/>
          <w:szCs w:val="21"/>
        </w:rPr>
      </w:pPr>
      <w:r w:rsidRPr="00B74569">
        <w:rPr>
          <w:rFonts w:asciiTheme="minorEastAsia" w:eastAsiaTheme="minorEastAsia" w:hAnsiTheme="minorEastAsia" w:hint="eastAsia"/>
          <w:szCs w:val="21"/>
        </w:rPr>
        <w:t>イ　会社更生法（平成１４年法律第１５４号）、民事再生法（平成１１年法律第２２５号）等の規定に基づき更</w:t>
      </w:r>
      <w:r w:rsidR="00846C7D" w:rsidRPr="00B74569">
        <w:rPr>
          <w:rFonts w:asciiTheme="minorEastAsia" w:eastAsiaTheme="minorEastAsia" w:hAnsiTheme="minorEastAsia" w:hint="eastAsia"/>
          <w:szCs w:val="21"/>
        </w:rPr>
        <w:t>生</w:t>
      </w:r>
      <w:r w:rsidRPr="00B74569">
        <w:rPr>
          <w:rFonts w:asciiTheme="minorEastAsia" w:eastAsiaTheme="minorEastAsia" w:hAnsiTheme="minorEastAsia" w:hint="eastAsia"/>
          <w:szCs w:val="21"/>
        </w:rPr>
        <w:t>又は再生手続開始の申立がなされてい</w:t>
      </w:r>
      <w:r w:rsidR="00846C7D" w:rsidRPr="00B74569">
        <w:rPr>
          <w:rFonts w:asciiTheme="minorEastAsia" w:eastAsiaTheme="minorEastAsia" w:hAnsiTheme="minorEastAsia" w:hint="eastAsia"/>
          <w:szCs w:val="21"/>
        </w:rPr>
        <w:t>る者</w:t>
      </w:r>
    </w:p>
    <w:p w14:paraId="5C10F0FA" w14:textId="77777777" w:rsidR="00F97C3A" w:rsidRPr="00B74569" w:rsidRDefault="00834FBA" w:rsidP="001503E3">
      <w:pPr>
        <w:ind w:leftChars="400" w:left="1134" w:hangingChars="100" w:hanging="227"/>
        <w:jc w:val="left"/>
        <w:rPr>
          <w:rFonts w:asciiTheme="minorEastAsia" w:eastAsiaTheme="minorEastAsia" w:hAnsiTheme="minorEastAsia"/>
          <w:szCs w:val="21"/>
        </w:rPr>
      </w:pPr>
      <w:r w:rsidRPr="00B74569">
        <w:rPr>
          <w:rFonts w:asciiTheme="minorEastAsia" w:eastAsiaTheme="minorEastAsia" w:hAnsiTheme="minorEastAsia" w:hint="eastAsia"/>
          <w:szCs w:val="21"/>
        </w:rPr>
        <w:t xml:space="preserve">ウ　</w:t>
      </w:r>
      <w:r w:rsidR="00F97C3A" w:rsidRPr="00B74569">
        <w:rPr>
          <w:rFonts w:asciiTheme="minorEastAsia" w:eastAsiaTheme="minorEastAsia" w:hAnsiTheme="minorEastAsia" w:hint="eastAsia"/>
          <w:szCs w:val="21"/>
        </w:rPr>
        <w:t>大和高田市入札参加資格停止措置要綱（平成</w:t>
      </w:r>
      <w:r w:rsidR="001503E3" w:rsidRPr="00B74569">
        <w:rPr>
          <w:rFonts w:asciiTheme="minorEastAsia" w:eastAsiaTheme="minorEastAsia" w:hAnsiTheme="minorEastAsia" w:hint="eastAsia"/>
          <w:szCs w:val="21"/>
        </w:rPr>
        <w:t>２１</w:t>
      </w:r>
      <w:r w:rsidR="00F97C3A" w:rsidRPr="00B74569">
        <w:rPr>
          <w:rFonts w:asciiTheme="minorEastAsia" w:eastAsiaTheme="minorEastAsia" w:hAnsiTheme="minorEastAsia" w:hint="eastAsia"/>
          <w:szCs w:val="21"/>
        </w:rPr>
        <w:t>年告示第</w:t>
      </w:r>
      <w:r w:rsidR="001503E3" w:rsidRPr="00B74569">
        <w:rPr>
          <w:rFonts w:asciiTheme="minorEastAsia" w:eastAsiaTheme="minorEastAsia" w:hAnsiTheme="minorEastAsia" w:hint="eastAsia"/>
          <w:szCs w:val="21"/>
        </w:rPr>
        <w:t>８０</w:t>
      </w:r>
      <w:r w:rsidR="00F97C3A" w:rsidRPr="00B74569">
        <w:rPr>
          <w:rFonts w:asciiTheme="minorEastAsia" w:eastAsiaTheme="minorEastAsia" w:hAnsiTheme="minorEastAsia" w:hint="eastAsia"/>
          <w:szCs w:val="21"/>
        </w:rPr>
        <w:t>号）に基づく資格停止措置を受けている期間中の</w:t>
      </w:r>
      <w:r w:rsidR="00846C7D" w:rsidRPr="00B74569">
        <w:rPr>
          <w:rFonts w:asciiTheme="minorEastAsia" w:eastAsiaTheme="minorEastAsia" w:hAnsiTheme="minorEastAsia" w:hint="eastAsia"/>
          <w:szCs w:val="21"/>
        </w:rPr>
        <w:t>者</w:t>
      </w:r>
    </w:p>
    <w:p w14:paraId="10F996B1" w14:textId="77777777" w:rsidR="001503E3" w:rsidRPr="00B74569" w:rsidRDefault="00834FBA" w:rsidP="001503E3">
      <w:pPr>
        <w:ind w:leftChars="400" w:left="1134" w:hangingChars="100" w:hanging="227"/>
        <w:jc w:val="left"/>
        <w:rPr>
          <w:rFonts w:asciiTheme="minorEastAsia" w:eastAsiaTheme="minorEastAsia" w:hAnsiTheme="minorEastAsia"/>
          <w:szCs w:val="21"/>
        </w:rPr>
      </w:pPr>
      <w:r w:rsidRPr="00B74569">
        <w:rPr>
          <w:rFonts w:asciiTheme="minorEastAsia" w:eastAsiaTheme="minorEastAsia" w:hAnsiTheme="minorEastAsia" w:hint="eastAsia"/>
          <w:szCs w:val="21"/>
        </w:rPr>
        <w:t xml:space="preserve">エ　</w:t>
      </w:r>
      <w:r w:rsidR="00AB13F8" w:rsidRPr="00B74569">
        <w:rPr>
          <w:rFonts w:asciiTheme="minorEastAsia" w:eastAsiaTheme="minorEastAsia" w:hAnsiTheme="minorEastAsia" w:hint="eastAsia"/>
        </w:rPr>
        <w:t>大和高田市暴力団排除条例（平成２３年条例第２２号）第２条第１号若しくは第</w:t>
      </w:r>
      <w:r w:rsidR="00AB13F8" w:rsidRPr="00B74569">
        <w:rPr>
          <w:rFonts w:asciiTheme="minorEastAsia" w:eastAsiaTheme="minorEastAsia" w:hAnsiTheme="minorEastAsia" w:hint="eastAsia"/>
        </w:rPr>
        <w:lastRenderedPageBreak/>
        <w:t>２号に該当する者又はこれらと社会的に非難されるべき関係を有する</w:t>
      </w:r>
      <w:r w:rsidR="00846C7D" w:rsidRPr="00B74569">
        <w:rPr>
          <w:rFonts w:asciiTheme="minorEastAsia" w:eastAsiaTheme="minorEastAsia" w:hAnsiTheme="minorEastAsia" w:hint="eastAsia"/>
        </w:rPr>
        <w:t>者</w:t>
      </w:r>
    </w:p>
    <w:p w14:paraId="5216BF0B" w14:textId="77777777" w:rsidR="001503E3" w:rsidRPr="00B74569" w:rsidRDefault="001503E3" w:rsidP="001503E3">
      <w:pPr>
        <w:ind w:leftChars="400" w:left="1134" w:hangingChars="100" w:hanging="227"/>
        <w:jc w:val="left"/>
        <w:rPr>
          <w:rFonts w:asciiTheme="minorEastAsia" w:eastAsiaTheme="minorEastAsia" w:hAnsiTheme="minorEastAsia"/>
          <w:szCs w:val="21"/>
        </w:rPr>
      </w:pPr>
      <w:r w:rsidRPr="00B74569">
        <w:rPr>
          <w:rFonts w:asciiTheme="minorEastAsia" w:eastAsiaTheme="minorEastAsia" w:hAnsiTheme="minorEastAsia" w:hint="eastAsia"/>
          <w:szCs w:val="21"/>
        </w:rPr>
        <w:t>オ　法人税、消費税及び地方消費税等の税金を滞納している</w:t>
      </w:r>
      <w:r w:rsidR="00846C7D" w:rsidRPr="00B74569">
        <w:rPr>
          <w:rFonts w:asciiTheme="minorEastAsia" w:eastAsiaTheme="minorEastAsia" w:hAnsiTheme="minorEastAsia" w:hint="eastAsia"/>
          <w:szCs w:val="21"/>
        </w:rPr>
        <w:t>者</w:t>
      </w:r>
    </w:p>
    <w:p w14:paraId="4DABF26B" w14:textId="77777777" w:rsidR="00834FBA" w:rsidRPr="00B74569" w:rsidRDefault="00511686" w:rsidP="000A1083">
      <w:pPr>
        <w:ind w:leftChars="200" w:left="680" w:hangingChars="100" w:hanging="227"/>
        <w:rPr>
          <w:rFonts w:asciiTheme="minorEastAsia" w:eastAsiaTheme="minorEastAsia" w:hAnsiTheme="minorEastAsia"/>
          <w:szCs w:val="21"/>
        </w:rPr>
      </w:pPr>
      <w:r w:rsidRPr="00B74569">
        <w:rPr>
          <w:rFonts w:asciiTheme="minorEastAsia" w:eastAsiaTheme="minorEastAsia" w:hAnsiTheme="minorEastAsia" w:hint="eastAsia"/>
          <w:szCs w:val="21"/>
        </w:rPr>
        <w:t>（３）</w:t>
      </w:r>
      <w:r w:rsidR="00D61134" w:rsidRPr="00B74569">
        <w:rPr>
          <w:rFonts w:asciiTheme="minorEastAsia" w:eastAsiaTheme="minorEastAsia" w:hAnsiTheme="minorEastAsia" w:hint="eastAsia"/>
          <w:szCs w:val="21"/>
        </w:rPr>
        <w:t xml:space="preserve">　</w:t>
      </w:r>
      <w:r w:rsidR="00834FBA" w:rsidRPr="00B74569">
        <w:rPr>
          <w:rFonts w:asciiTheme="minorEastAsia" w:eastAsiaTheme="minorEastAsia" w:hAnsiTheme="minorEastAsia" w:hint="eastAsia"/>
          <w:szCs w:val="21"/>
        </w:rPr>
        <w:t>役員に次のいずれかに該当する者が含まれていないこと。</w:t>
      </w:r>
    </w:p>
    <w:p w14:paraId="587FE283" w14:textId="77777777" w:rsidR="00834FBA" w:rsidRPr="00B74569" w:rsidRDefault="00834FBA" w:rsidP="000A1083">
      <w:pPr>
        <w:ind w:leftChars="400" w:left="1134" w:hangingChars="100" w:hanging="227"/>
        <w:jc w:val="left"/>
        <w:rPr>
          <w:rFonts w:asciiTheme="minorEastAsia" w:eastAsiaTheme="minorEastAsia" w:hAnsiTheme="minorEastAsia"/>
          <w:szCs w:val="21"/>
        </w:rPr>
      </w:pPr>
      <w:r w:rsidRPr="00B74569">
        <w:rPr>
          <w:rFonts w:asciiTheme="minorEastAsia" w:eastAsiaTheme="minorEastAsia" w:hAnsiTheme="minorEastAsia" w:hint="eastAsia"/>
          <w:szCs w:val="21"/>
        </w:rPr>
        <w:t>ア　破産者で復権を得ない者</w:t>
      </w:r>
    </w:p>
    <w:p w14:paraId="3D21AE28" w14:textId="77777777" w:rsidR="00834FBA" w:rsidRPr="00B74569" w:rsidRDefault="00834FBA" w:rsidP="000A1083">
      <w:pPr>
        <w:ind w:leftChars="400" w:left="1134" w:hangingChars="100" w:hanging="227"/>
        <w:jc w:val="left"/>
        <w:rPr>
          <w:rFonts w:asciiTheme="minorEastAsia" w:eastAsiaTheme="minorEastAsia" w:hAnsiTheme="minorEastAsia"/>
          <w:szCs w:val="21"/>
        </w:rPr>
      </w:pPr>
      <w:r w:rsidRPr="00B74569">
        <w:rPr>
          <w:rFonts w:asciiTheme="minorEastAsia" w:eastAsiaTheme="minorEastAsia" w:hAnsiTheme="minorEastAsia" w:hint="eastAsia"/>
          <w:szCs w:val="21"/>
        </w:rPr>
        <w:t>イ　禁固刑以上の刑に処せられ、その執行を終わるまで又はその執行を受けることがなくなるまでの者</w:t>
      </w:r>
    </w:p>
    <w:p w14:paraId="502303F4" w14:textId="77777777" w:rsidR="00834FBA" w:rsidRPr="00B74569" w:rsidRDefault="00834FBA" w:rsidP="000A1083">
      <w:pPr>
        <w:ind w:leftChars="400" w:left="1134" w:hangingChars="100" w:hanging="227"/>
        <w:jc w:val="left"/>
        <w:rPr>
          <w:rFonts w:asciiTheme="minorEastAsia" w:eastAsiaTheme="minorEastAsia" w:hAnsiTheme="minorEastAsia"/>
          <w:szCs w:val="21"/>
        </w:rPr>
      </w:pPr>
      <w:r w:rsidRPr="00B74569">
        <w:rPr>
          <w:rFonts w:asciiTheme="minorEastAsia" w:eastAsiaTheme="minorEastAsia" w:hAnsiTheme="minorEastAsia" w:hint="eastAsia"/>
          <w:szCs w:val="21"/>
        </w:rPr>
        <w:t xml:space="preserve">ウ　</w:t>
      </w:r>
      <w:r w:rsidR="00D0644E" w:rsidRPr="00B74569">
        <w:rPr>
          <w:rFonts w:asciiTheme="minorEastAsia" w:eastAsiaTheme="minorEastAsia" w:hAnsiTheme="minorEastAsia" w:hint="eastAsia"/>
        </w:rPr>
        <w:t>大和高田市暴力団排除条例第２条第１号若しくは第２号に該当する者又はこれらと社会的に非難されるべき関係を有する</w:t>
      </w:r>
      <w:r w:rsidRPr="00B74569">
        <w:rPr>
          <w:rFonts w:asciiTheme="minorEastAsia" w:eastAsiaTheme="minorEastAsia" w:hAnsiTheme="minorEastAsia" w:hint="eastAsia"/>
          <w:szCs w:val="21"/>
        </w:rPr>
        <w:t>者</w:t>
      </w:r>
    </w:p>
    <w:p w14:paraId="6A5B9628" w14:textId="77777777" w:rsidR="00834FBA" w:rsidRPr="00B74569" w:rsidRDefault="00511686" w:rsidP="000A1083">
      <w:pPr>
        <w:ind w:leftChars="200" w:left="680" w:hangingChars="100" w:hanging="227"/>
        <w:rPr>
          <w:rFonts w:asciiTheme="minorEastAsia" w:eastAsiaTheme="minorEastAsia" w:hAnsiTheme="minorEastAsia"/>
          <w:szCs w:val="21"/>
        </w:rPr>
      </w:pPr>
      <w:r w:rsidRPr="00B74569">
        <w:rPr>
          <w:rFonts w:asciiTheme="minorEastAsia" w:eastAsiaTheme="minorEastAsia" w:hAnsiTheme="minorEastAsia" w:hint="eastAsia"/>
          <w:szCs w:val="21"/>
        </w:rPr>
        <w:t>（４）</w:t>
      </w:r>
      <w:r w:rsidR="00D61134" w:rsidRPr="00B74569">
        <w:rPr>
          <w:rFonts w:asciiTheme="minorEastAsia" w:eastAsiaTheme="minorEastAsia" w:hAnsiTheme="minorEastAsia" w:hint="eastAsia"/>
          <w:szCs w:val="21"/>
        </w:rPr>
        <w:t xml:space="preserve">　</w:t>
      </w:r>
      <w:r w:rsidR="00834FBA" w:rsidRPr="00B74569">
        <w:rPr>
          <w:rFonts w:asciiTheme="minorEastAsia" w:eastAsiaTheme="minorEastAsia" w:hAnsiTheme="minorEastAsia" w:hint="eastAsia"/>
          <w:szCs w:val="21"/>
        </w:rPr>
        <w:t>業務拠点に関する要件</w:t>
      </w:r>
    </w:p>
    <w:p w14:paraId="569C79A9" w14:textId="31A1758C" w:rsidR="00873D95" w:rsidRPr="00B74569" w:rsidRDefault="00B46E90" w:rsidP="000E7E41">
      <w:pPr>
        <w:ind w:leftChars="500" w:left="1134"/>
        <w:jc w:val="left"/>
        <w:rPr>
          <w:rFonts w:asciiTheme="minorEastAsia" w:eastAsiaTheme="minorEastAsia" w:hAnsiTheme="minorEastAsia"/>
          <w:szCs w:val="21"/>
        </w:rPr>
      </w:pPr>
      <w:r w:rsidRPr="00B74569">
        <w:rPr>
          <w:rFonts w:asciiTheme="minorEastAsia" w:eastAsiaTheme="minorEastAsia" w:hAnsiTheme="minorEastAsia" w:hint="eastAsia"/>
          <w:szCs w:val="21"/>
        </w:rPr>
        <w:t>近畿</w:t>
      </w:r>
      <w:r w:rsidR="003B070C">
        <w:rPr>
          <w:rFonts w:asciiTheme="minorEastAsia" w:eastAsiaTheme="minorEastAsia" w:hAnsiTheme="minorEastAsia" w:hint="eastAsia"/>
          <w:szCs w:val="21"/>
        </w:rPr>
        <w:t>２府４県</w:t>
      </w:r>
      <w:r w:rsidR="00873D95" w:rsidRPr="00B74569">
        <w:rPr>
          <w:rFonts w:asciiTheme="minorEastAsia" w:eastAsiaTheme="minorEastAsia" w:hAnsiTheme="minorEastAsia" w:hint="eastAsia"/>
          <w:szCs w:val="21"/>
        </w:rPr>
        <w:t>に</w:t>
      </w:r>
      <w:r w:rsidR="00DA2DC3" w:rsidRPr="00B74569">
        <w:rPr>
          <w:rFonts w:asciiTheme="minorEastAsia" w:eastAsiaTheme="minorEastAsia" w:hAnsiTheme="minorEastAsia" w:hint="eastAsia"/>
          <w:szCs w:val="21"/>
        </w:rPr>
        <w:t>本店</w:t>
      </w:r>
      <w:r w:rsidR="00C65B60">
        <w:rPr>
          <w:rFonts w:asciiTheme="minorEastAsia" w:eastAsiaTheme="minorEastAsia" w:hAnsiTheme="minorEastAsia" w:hint="eastAsia"/>
          <w:szCs w:val="21"/>
        </w:rPr>
        <w:t>又</w:t>
      </w:r>
      <w:r w:rsidR="00DA2DC3" w:rsidRPr="00B74569">
        <w:rPr>
          <w:rFonts w:asciiTheme="minorEastAsia" w:eastAsiaTheme="minorEastAsia" w:hAnsiTheme="minorEastAsia" w:hint="eastAsia"/>
          <w:szCs w:val="21"/>
        </w:rPr>
        <w:t>は契約等</w:t>
      </w:r>
      <w:r w:rsidR="00873D95" w:rsidRPr="00B74569">
        <w:rPr>
          <w:rFonts w:asciiTheme="minorEastAsia" w:eastAsiaTheme="minorEastAsia" w:hAnsiTheme="minorEastAsia" w:hint="eastAsia"/>
          <w:szCs w:val="21"/>
        </w:rPr>
        <w:t>の権限を委任する営業</w:t>
      </w:r>
      <w:r w:rsidR="00DA2DC3" w:rsidRPr="00B74569">
        <w:rPr>
          <w:rFonts w:asciiTheme="minorEastAsia" w:eastAsiaTheme="minorEastAsia" w:hAnsiTheme="minorEastAsia" w:hint="eastAsia"/>
          <w:szCs w:val="21"/>
        </w:rPr>
        <w:t>所</w:t>
      </w:r>
      <w:r w:rsidR="00C65B60">
        <w:rPr>
          <w:rFonts w:asciiTheme="minorEastAsia" w:eastAsiaTheme="minorEastAsia" w:hAnsiTheme="minorEastAsia" w:hint="eastAsia"/>
          <w:szCs w:val="21"/>
        </w:rPr>
        <w:t>等</w:t>
      </w:r>
      <w:r w:rsidR="00873D95" w:rsidRPr="00B74569">
        <w:rPr>
          <w:rFonts w:asciiTheme="minorEastAsia" w:eastAsiaTheme="minorEastAsia" w:hAnsiTheme="minorEastAsia" w:hint="eastAsia"/>
          <w:szCs w:val="21"/>
        </w:rPr>
        <w:t>を有する者で</w:t>
      </w:r>
      <w:r w:rsidR="00DA2DC3" w:rsidRPr="00B74569">
        <w:rPr>
          <w:rFonts w:asciiTheme="minorEastAsia" w:eastAsiaTheme="minorEastAsia" w:hAnsiTheme="minorEastAsia" w:hint="eastAsia"/>
          <w:szCs w:val="21"/>
        </w:rPr>
        <w:t>あ</w:t>
      </w:r>
      <w:r w:rsidR="00873D95" w:rsidRPr="00B74569">
        <w:rPr>
          <w:rFonts w:asciiTheme="minorEastAsia" w:eastAsiaTheme="minorEastAsia" w:hAnsiTheme="minorEastAsia" w:hint="eastAsia"/>
          <w:szCs w:val="21"/>
        </w:rPr>
        <w:t>ること。</w:t>
      </w:r>
    </w:p>
    <w:p w14:paraId="4BF42F45" w14:textId="77777777" w:rsidR="00834FBA" w:rsidRPr="00B74569" w:rsidRDefault="00511686" w:rsidP="000A1083">
      <w:pPr>
        <w:ind w:leftChars="200" w:left="680" w:hangingChars="100" w:hanging="227"/>
        <w:rPr>
          <w:rFonts w:asciiTheme="minorEastAsia" w:eastAsiaTheme="minorEastAsia" w:hAnsiTheme="minorEastAsia"/>
          <w:szCs w:val="21"/>
        </w:rPr>
      </w:pPr>
      <w:r w:rsidRPr="00B74569">
        <w:rPr>
          <w:rFonts w:asciiTheme="minorEastAsia" w:eastAsiaTheme="minorEastAsia" w:hAnsiTheme="minorEastAsia" w:hint="eastAsia"/>
          <w:szCs w:val="21"/>
        </w:rPr>
        <w:t>（５）</w:t>
      </w:r>
      <w:r w:rsidR="00D61134" w:rsidRPr="00B74569">
        <w:rPr>
          <w:rFonts w:asciiTheme="minorEastAsia" w:eastAsiaTheme="minorEastAsia" w:hAnsiTheme="minorEastAsia" w:hint="eastAsia"/>
          <w:szCs w:val="21"/>
        </w:rPr>
        <w:t xml:space="preserve">　</w:t>
      </w:r>
      <w:r w:rsidR="00834FBA" w:rsidRPr="00B74569">
        <w:rPr>
          <w:rFonts w:asciiTheme="minorEastAsia" w:eastAsiaTheme="minorEastAsia" w:hAnsiTheme="minorEastAsia" w:hint="eastAsia"/>
          <w:szCs w:val="21"/>
        </w:rPr>
        <w:t>入札参加者の業務実績に関する要件</w:t>
      </w:r>
    </w:p>
    <w:p w14:paraId="71C652F7" w14:textId="3C65A747" w:rsidR="00834FBA" w:rsidRPr="00B74569" w:rsidRDefault="00834FBA" w:rsidP="000E7E41">
      <w:pPr>
        <w:ind w:leftChars="300" w:left="680" w:firstLineChars="200" w:firstLine="453"/>
        <w:jc w:val="left"/>
        <w:rPr>
          <w:rFonts w:asciiTheme="minorEastAsia" w:eastAsiaTheme="minorEastAsia" w:hAnsiTheme="minorEastAsia"/>
          <w:szCs w:val="21"/>
        </w:rPr>
      </w:pPr>
      <w:r w:rsidRPr="00B74569">
        <w:rPr>
          <w:rFonts w:asciiTheme="minorEastAsia" w:eastAsiaTheme="minorEastAsia" w:hAnsiTheme="minorEastAsia" w:hint="eastAsia"/>
          <w:szCs w:val="21"/>
        </w:rPr>
        <w:t>入札参加者は、</w:t>
      </w:r>
      <w:r w:rsidR="005C4B52">
        <w:rPr>
          <w:rFonts w:asciiTheme="minorEastAsia" w:eastAsiaTheme="minorEastAsia" w:hAnsiTheme="minorEastAsia" w:hint="eastAsia"/>
          <w:szCs w:val="21"/>
        </w:rPr>
        <w:t>令和元年度以降に</w:t>
      </w:r>
      <w:r w:rsidR="00B31526" w:rsidRPr="00B74569">
        <w:rPr>
          <w:rFonts w:asciiTheme="minorEastAsia" w:eastAsiaTheme="minorEastAsia" w:hAnsiTheme="minorEastAsia" w:hint="eastAsia"/>
          <w:szCs w:val="21"/>
        </w:rPr>
        <w:t>同様の</w:t>
      </w:r>
      <w:r w:rsidR="00397F2D" w:rsidRPr="00B74569">
        <w:rPr>
          <w:rFonts w:asciiTheme="minorEastAsia" w:eastAsiaTheme="minorEastAsia" w:hAnsiTheme="minorEastAsia" w:hint="eastAsia"/>
          <w:szCs w:val="21"/>
        </w:rPr>
        <w:t>業務</w:t>
      </w:r>
      <w:r w:rsidR="00845C73" w:rsidRPr="00B74569">
        <w:rPr>
          <w:rFonts w:asciiTheme="minorEastAsia" w:eastAsiaTheme="minorEastAsia" w:hAnsiTheme="minorEastAsia" w:hint="eastAsia"/>
          <w:szCs w:val="21"/>
        </w:rPr>
        <w:t>実績</w:t>
      </w:r>
      <w:r w:rsidR="00397F2D" w:rsidRPr="00B74569">
        <w:rPr>
          <w:rFonts w:asciiTheme="minorEastAsia" w:eastAsiaTheme="minorEastAsia" w:hAnsiTheme="minorEastAsia" w:hint="eastAsia"/>
          <w:szCs w:val="21"/>
        </w:rPr>
        <w:t>があること。</w:t>
      </w:r>
    </w:p>
    <w:p w14:paraId="52034A21" w14:textId="2B18C4FE" w:rsidR="0047180A" w:rsidRDefault="001571FA" w:rsidP="00C65B60">
      <w:pPr>
        <w:ind w:leftChars="400" w:left="1134" w:hangingChars="100" w:hanging="227"/>
        <w:jc w:val="left"/>
        <w:rPr>
          <w:rFonts w:asciiTheme="minorEastAsia" w:eastAsiaTheme="minorEastAsia" w:hAnsiTheme="minorEastAsia"/>
          <w:szCs w:val="21"/>
        </w:rPr>
      </w:pPr>
      <w:r w:rsidRPr="00B74569">
        <w:rPr>
          <w:rFonts w:asciiTheme="minorEastAsia" w:eastAsiaTheme="minorEastAsia" w:hAnsiTheme="minorEastAsia" w:hint="eastAsia"/>
          <w:szCs w:val="21"/>
        </w:rPr>
        <w:t>※同様の業務とは、</w:t>
      </w:r>
      <w:bookmarkStart w:id="1" w:name="_Hlk93415085"/>
      <w:r w:rsidR="006D0F27">
        <w:rPr>
          <w:rFonts w:asciiTheme="minorEastAsia" w:eastAsiaTheme="minorEastAsia" w:hAnsiTheme="minorEastAsia" w:hint="eastAsia"/>
          <w:szCs w:val="21"/>
        </w:rPr>
        <w:t>ＡＬＴ</w:t>
      </w:r>
      <w:bookmarkEnd w:id="1"/>
      <w:r w:rsidR="00167836" w:rsidRPr="00B74569">
        <w:rPr>
          <w:rFonts w:asciiTheme="minorEastAsia" w:eastAsiaTheme="minorEastAsia" w:hAnsiTheme="minorEastAsia" w:hint="eastAsia"/>
          <w:szCs w:val="21"/>
        </w:rPr>
        <w:t>を活用し</w:t>
      </w:r>
      <w:r w:rsidRPr="00B74569">
        <w:rPr>
          <w:rFonts w:asciiTheme="minorEastAsia" w:eastAsiaTheme="minorEastAsia" w:hAnsiTheme="minorEastAsia" w:hint="eastAsia"/>
          <w:szCs w:val="21"/>
        </w:rPr>
        <w:t>１年間を通しての業務</w:t>
      </w:r>
      <w:r w:rsidR="00006E0E" w:rsidRPr="00B74569">
        <w:rPr>
          <w:rFonts w:asciiTheme="minorEastAsia" w:eastAsiaTheme="minorEastAsia" w:hAnsiTheme="minorEastAsia" w:hint="eastAsia"/>
          <w:szCs w:val="21"/>
        </w:rPr>
        <w:t>が</w:t>
      </w:r>
      <w:r w:rsidRPr="00B74569">
        <w:rPr>
          <w:rFonts w:asciiTheme="minorEastAsia" w:eastAsiaTheme="minorEastAsia" w:hAnsiTheme="minorEastAsia" w:hint="eastAsia"/>
          <w:szCs w:val="21"/>
        </w:rPr>
        <w:t>あり、</w:t>
      </w:r>
      <w:r w:rsidR="00B24EB2" w:rsidRPr="00B74569">
        <w:rPr>
          <w:rFonts w:asciiTheme="minorEastAsia" w:eastAsiaTheme="minorEastAsia" w:hAnsiTheme="minorEastAsia" w:hint="eastAsia"/>
          <w:szCs w:val="21"/>
        </w:rPr>
        <w:t>かつ、</w:t>
      </w:r>
      <w:r w:rsidRPr="00B74569">
        <w:rPr>
          <w:rFonts w:asciiTheme="minorEastAsia" w:eastAsiaTheme="minorEastAsia" w:hAnsiTheme="minorEastAsia" w:hint="eastAsia"/>
          <w:szCs w:val="21"/>
        </w:rPr>
        <w:t>１件</w:t>
      </w:r>
      <w:r w:rsidR="00167836" w:rsidRPr="00B74569">
        <w:rPr>
          <w:rFonts w:asciiTheme="minorEastAsia" w:eastAsiaTheme="minorEastAsia" w:hAnsiTheme="minorEastAsia" w:hint="eastAsia"/>
          <w:szCs w:val="21"/>
        </w:rPr>
        <w:t>１年</w:t>
      </w:r>
      <w:r w:rsidRPr="00B74569">
        <w:rPr>
          <w:rFonts w:asciiTheme="minorEastAsia" w:eastAsiaTheme="minorEastAsia" w:hAnsiTheme="minorEastAsia" w:hint="eastAsia"/>
          <w:szCs w:val="21"/>
        </w:rPr>
        <w:t>当たりの契約金額が</w:t>
      </w:r>
      <w:r w:rsidR="00B1293B" w:rsidRPr="00B74569">
        <w:rPr>
          <w:rFonts w:asciiTheme="minorEastAsia" w:eastAsiaTheme="minorEastAsia" w:hAnsiTheme="minorEastAsia" w:hint="eastAsia"/>
          <w:szCs w:val="21"/>
        </w:rPr>
        <w:t>１，０</w:t>
      </w:r>
      <w:r w:rsidRPr="00B74569">
        <w:rPr>
          <w:rFonts w:asciiTheme="minorEastAsia" w:eastAsiaTheme="minorEastAsia" w:hAnsiTheme="minorEastAsia" w:hint="eastAsia"/>
          <w:szCs w:val="21"/>
        </w:rPr>
        <w:t>００万円以上のもの</w:t>
      </w:r>
      <w:r w:rsidR="00B24EB2" w:rsidRPr="00B74569">
        <w:rPr>
          <w:rFonts w:asciiTheme="minorEastAsia" w:eastAsiaTheme="minorEastAsia" w:hAnsiTheme="minorEastAsia" w:hint="eastAsia"/>
          <w:szCs w:val="21"/>
        </w:rPr>
        <w:t>をいう</w:t>
      </w:r>
      <w:r w:rsidRPr="00B74569">
        <w:rPr>
          <w:rFonts w:asciiTheme="minorEastAsia" w:eastAsiaTheme="minorEastAsia" w:hAnsiTheme="minorEastAsia" w:hint="eastAsia"/>
          <w:szCs w:val="21"/>
        </w:rPr>
        <w:t>。</w:t>
      </w:r>
    </w:p>
    <w:p w14:paraId="704A169E" w14:textId="7DD1E4EB" w:rsidR="00BA7595" w:rsidRDefault="00BA7595" w:rsidP="00BA7595">
      <w:pPr>
        <w:jc w:val="left"/>
        <w:rPr>
          <w:rFonts w:asciiTheme="minorEastAsia" w:eastAsiaTheme="minorEastAsia" w:hAnsiTheme="minorEastAsia"/>
          <w:szCs w:val="21"/>
        </w:rPr>
      </w:pPr>
      <w:r>
        <w:rPr>
          <w:rFonts w:asciiTheme="minorEastAsia" w:eastAsiaTheme="minorEastAsia" w:hAnsiTheme="minorEastAsia" w:hint="eastAsia"/>
          <w:szCs w:val="21"/>
        </w:rPr>
        <w:t xml:space="preserve">　　（６）　厚生労働大臣から労働者派遣事業の許可を受けていること。</w:t>
      </w:r>
    </w:p>
    <w:p w14:paraId="6660DAF5" w14:textId="77777777" w:rsidR="00C65B60" w:rsidRPr="00C65B60" w:rsidRDefault="00C65B60" w:rsidP="00C65B60">
      <w:pPr>
        <w:ind w:leftChars="400" w:left="1134" w:hangingChars="100" w:hanging="227"/>
        <w:jc w:val="left"/>
        <w:rPr>
          <w:rFonts w:asciiTheme="minorEastAsia" w:eastAsiaTheme="minorEastAsia" w:hAnsiTheme="minorEastAsia"/>
          <w:szCs w:val="21"/>
        </w:rPr>
      </w:pPr>
    </w:p>
    <w:p w14:paraId="633FA7C2" w14:textId="77777777" w:rsidR="00142420" w:rsidRPr="00333AEF" w:rsidRDefault="003072A3" w:rsidP="00142420">
      <w:pPr>
        <w:rPr>
          <w:rFonts w:asciiTheme="minorEastAsia" w:eastAsiaTheme="minorEastAsia" w:hAnsiTheme="minorEastAsia"/>
          <w:b/>
          <w:szCs w:val="21"/>
        </w:rPr>
      </w:pPr>
      <w:r>
        <w:rPr>
          <w:rFonts w:asciiTheme="minorEastAsia" w:eastAsiaTheme="minorEastAsia" w:hAnsiTheme="minorEastAsia" w:hint="eastAsia"/>
          <w:b/>
          <w:szCs w:val="21"/>
        </w:rPr>
        <w:t>５</w:t>
      </w:r>
      <w:r w:rsidR="006C1E36" w:rsidRPr="00333AEF">
        <w:rPr>
          <w:rFonts w:asciiTheme="minorEastAsia" w:eastAsiaTheme="minorEastAsia" w:hAnsiTheme="minorEastAsia" w:hint="eastAsia"/>
          <w:b/>
          <w:szCs w:val="21"/>
        </w:rPr>
        <w:t xml:space="preserve">　</w:t>
      </w:r>
      <w:r w:rsidR="00A61684" w:rsidRPr="00333AEF">
        <w:rPr>
          <w:rFonts w:asciiTheme="minorEastAsia" w:eastAsiaTheme="minorEastAsia" w:hAnsiTheme="minorEastAsia" w:hint="eastAsia"/>
          <w:b/>
          <w:szCs w:val="21"/>
        </w:rPr>
        <w:t>プロポーザル実施に係る予定表</w:t>
      </w:r>
    </w:p>
    <w:tbl>
      <w:tblPr>
        <w:tblStyle w:val="a7"/>
        <w:tblW w:w="0" w:type="auto"/>
        <w:tblInd w:w="392" w:type="dxa"/>
        <w:tblLook w:val="04A0" w:firstRow="1" w:lastRow="0" w:firstColumn="1" w:lastColumn="0" w:noHBand="0" w:noVBand="1"/>
      </w:tblPr>
      <w:tblGrid>
        <w:gridCol w:w="4242"/>
        <w:gridCol w:w="4634"/>
      </w:tblGrid>
      <w:tr w:rsidR="00534A2B" w:rsidRPr="00B74569" w14:paraId="30CFE051" w14:textId="77777777" w:rsidTr="00396F52">
        <w:tc>
          <w:tcPr>
            <w:tcW w:w="4242" w:type="dxa"/>
          </w:tcPr>
          <w:p w14:paraId="1C139A2A" w14:textId="77777777" w:rsidR="00396F52" w:rsidRPr="00B74569" w:rsidRDefault="00396F52" w:rsidP="00396F52">
            <w:pPr>
              <w:jc w:val="center"/>
              <w:rPr>
                <w:rFonts w:asciiTheme="minorEastAsia" w:eastAsiaTheme="minorEastAsia" w:hAnsiTheme="minorEastAsia"/>
                <w:szCs w:val="21"/>
              </w:rPr>
            </w:pPr>
            <w:r w:rsidRPr="00B74569">
              <w:rPr>
                <w:rFonts w:asciiTheme="minorEastAsia" w:eastAsiaTheme="minorEastAsia" w:hAnsiTheme="minorEastAsia" w:hint="eastAsia"/>
                <w:szCs w:val="21"/>
              </w:rPr>
              <w:t>内　　　容</w:t>
            </w:r>
          </w:p>
        </w:tc>
        <w:tc>
          <w:tcPr>
            <w:tcW w:w="4634" w:type="dxa"/>
          </w:tcPr>
          <w:p w14:paraId="370E0B2F" w14:textId="77777777" w:rsidR="00396F52" w:rsidRPr="00B74569" w:rsidRDefault="00396F52" w:rsidP="00396F52">
            <w:pPr>
              <w:jc w:val="center"/>
              <w:rPr>
                <w:rFonts w:asciiTheme="minorEastAsia" w:eastAsiaTheme="minorEastAsia" w:hAnsiTheme="minorEastAsia"/>
                <w:szCs w:val="21"/>
              </w:rPr>
            </w:pPr>
            <w:r w:rsidRPr="00B74569">
              <w:rPr>
                <w:rFonts w:asciiTheme="minorEastAsia" w:eastAsiaTheme="minorEastAsia" w:hAnsiTheme="minorEastAsia" w:hint="eastAsia"/>
                <w:szCs w:val="21"/>
              </w:rPr>
              <w:t>期　　日　　等</w:t>
            </w:r>
          </w:p>
        </w:tc>
      </w:tr>
      <w:tr w:rsidR="00A75C70" w:rsidRPr="00A75C70" w14:paraId="67DA7570" w14:textId="77777777" w:rsidTr="00396F52">
        <w:tc>
          <w:tcPr>
            <w:tcW w:w="4242" w:type="dxa"/>
          </w:tcPr>
          <w:p w14:paraId="31DD5FE3" w14:textId="77777777" w:rsidR="00396F52" w:rsidRPr="00A75C70" w:rsidRDefault="00396F52" w:rsidP="00434E83">
            <w:pPr>
              <w:jc w:val="left"/>
              <w:rPr>
                <w:rFonts w:asciiTheme="minorEastAsia" w:eastAsiaTheme="minorEastAsia" w:hAnsiTheme="minorEastAsia"/>
                <w:szCs w:val="21"/>
              </w:rPr>
            </w:pPr>
            <w:r w:rsidRPr="00A75C70">
              <w:rPr>
                <w:rFonts w:asciiTheme="minorEastAsia" w:eastAsiaTheme="minorEastAsia" w:hAnsiTheme="minorEastAsia" w:hint="eastAsia"/>
                <w:szCs w:val="21"/>
              </w:rPr>
              <w:t>公告</w:t>
            </w:r>
          </w:p>
        </w:tc>
        <w:tc>
          <w:tcPr>
            <w:tcW w:w="4634" w:type="dxa"/>
          </w:tcPr>
          <w:p w14:paraId="14B466DA" w14:textId="78F18530" w:rsidR="00396F52" w:rsidRPr="00A75C70" w:rsidRDefault="006B461E" w:rsidP="00307965">
            <w:pPr>
              <w:rPr>
                <w:rFonts w:asciiTheme="minorEastAsia" w:eastAsiaTheme="minorEastAsia" w:hAnsiTheme="minorEastAsia"/>
                <w:szCs w:val="21"/>
              </w:rPr>
            </w:pPr>
            <w:r w:rsidRPr="00A75C70">
              <w:rPr>
                <w:rFonts w:asciiTheme="minorEastAsia" w:eastAsiaTheme="minorEastAsia" w:hAnsiTheme="minorEastAsia" w:hint="eastAsia"/>
                <w:szCs w:val="21"/>
              </w:rPr>
              <w:t>令和７年１月２２日</w:t>
            </w:r>
          </w:p>
        </w:tc>
      </w:tr>
      <w:tr w:rsidR="00A75C70" w:rsidRPr="00A75C70" w14:paraId="25FC62AF" w14:textId="77777777" w:rsidTr="00396F52">
        <w:tc>
          <w:tcPr>
            <w:tcW w:w="4242" w:type="dxa"/>
          </w:tcPr>
          <w:p w14:paraId="42D82506" w14:textId="77777777" w:rsidR="00396F52" w:rsidRPr="00A75C70" w:rsidRDefault="00054EC4" w:rsidP="00F41DB8">
            <w:pPr>
              <w:jc w:val="left"/>
              <w:rPr>
                <w:rFonts w:asciiTheme="minorEastAsia" w:eastAsiaTheme="minorEastAsia" w:hAnsiTheme="minorEastAsia"/>
                <w:szCs w:val="21"/>
              </w:rPr>
            </w:pPr>
            <w:r w:rsidRPr="00A75C70">
              <w:rPr>
                <w:rFonts w:asciiTheme="minorEastAsia" w:eastAsiaTheme="minorEastAsia" w:hAnsiTheme="minorEastAsia" w:hint="eastAsia"/>
                <w:szCs w:val="21"/>
              </w:rPr>
              <w:t>選定</w:t>
            </w:r>
            <w:r w:rsidR="009E4EC5" w:rsidRPr="00A75C70">
              <w:rPr>
                <w:rFonts w:asciiTheme="minorEastAsia" w:eastAsiaTheme="minorEastAsia" w:hAnsiTheme="minorEastAsia" w:hint="eastAsia"/>
                <w:szCs w:val="21"/>
              </w:rPr>
              <w:t>要</w:t>
            </w:r>
            <w:r w:rsidR="00F41DB8" w:rsidRPr="00A75C70">
              <w:rPr>
                <w:rFonts w:asciiTheme="minorEastAsia" w:eastAsiaTheme="minorEastAsia" w:hAnsiTheme="minorEastAsia" w:hint="eastAsia"/>
                <w:szCs w:val="21"/>
              </w:rPr>
              <w:t>項</w:t>
            </w:r>
            <w:r w:rsidR="00396F52" w:rsidRPr="00A75C70">
              <w:rPr>
                <w:rFonts w:asciiTheme="minorEastAsia" w:eastAsiaTheme="minorEastAsia" w:hAnsiTheme="minorEastAsia" w:hint="eastAsia"/>
                <w:szCs w:val="21"/>
              </w:rPr>
              <w:t>の配付</w:t>
            </w:r>
          </w:p>
        </w:tc>
        <w:tc>
          <w:tcPr>
            <w:tcW w:w="4634" w:type="dxa"/>
          </w:tcPr>
          <w:p w14:paraId="79114120" w14:textId="51D44117" w:rsidR="00396F52" w:rsidRPr="00A75C70" w:rsidRDefault="00F33A99" w:rsidP="00307965">
            <w:pPr>
              <w:rPr>
                <w:rFonts w:asciiTheme="minorEastAsia" w:eastAsiaTheme="minorEastAsia" w:hAnsiTheme="minorEastAsia"/>
                <w:szCs w:val="21"/>
              </w:rPr>
            </w:pPr>
            <w:r w:rsidRPr="00A75C70">
              <w:rPr>
                <w:rFonts w:asciiTheme="minorEastAsia" w:eastAsiaTheme="minorEastAsia" w:hAnsiTheme="minorEastAsia" w:hint="eastAsia"/>
                <w:szCs w:val="21"/>
              </w:rPr>
              <w:t>令和</w:t>
            </w:r>
            <w:r w:rsidR="003B070C" w:rsidRPr="00A75C70">
              <w:rPr>
                <w:rFonts w:asciiTheme="minorEastAsia" w:eastAsiaTheme="minorEastAsia" w:hAnsiTheme="minorEastAsia" w:hint="eastAsia"/>
                <w:szCs w:val="21"/>
              </w:rPr>
              <w:t>７</w:t>
            </w:r>
            <w:r w:rsidR="00541F68" w:rsidRPr="00A75C70">
              <w:rPr>
                <w:rFonts w:asciiTheme="minorEastAsia" w:eastAsiaTheme="minorEastAsia" w:hAnsiTheme="minorEastAsia" w:hint="eastAsia"/>
                <w:szCs w:val="21"/>
              </w:rPr>
              <w:t>年</w:t>
            </w:r>
            <w:r w:rsidR="00EB1374" w:rsidRPr="00A75C70">
              <w:rPr>
                <w:rFonts w:asciiTheme="minorEastAsia" w:eastAsiaTheme="minorEastAsia" w:hAnsiTheme="minorEastAsia" w:hint="eastAsia"/>
                <w:szCs w:val="21"/>
              </w:rPr>
              <w:t>１</w:t>
            </w:r>
            <w:r w:rsidR="00541F68" w:rsidRPr="00A75C70">
              <w:rPr>
                <w:rFonts w:asciiTheme="minorEastAsia" w:eastAsiaTheme="minorEastAsia" w:hAnsiTheme="minorEastAsia" w:hint="eastAsia"/>
                <w:szCs w:val="21"/>
              </w:rPr>
              <w:t>月</w:t>
            </w:r>
            <w:r w:rsidR="006B461E" w:rsidRPr="00A75C70">
              <w:rPr>
                <w:rFonts w:asciiTheme="minorEastAsia" w:eastAsiaTheme="minorEastAsia" w:hAnsiTheme="minorEastAsia" w:hint="eastAsia"/>
                <w:szCs w:val="21"/>
              </w:rPr>
              <w:t>２２日</w:t>
            </w:r>
            <w:r w:rsidR="00A36F04" w:rsidRPr="00A75C70">
              <w:rPr>
                <w:rFonts w:asciiTheme="minorEastAsia" w:eastAsiaTheme="minorEastAsia" w:hAnsiTheme="minorEastAsia" w:hint="eastAsia"/>
                <w:szCs w:val="21"/>
              </w:rPr>
              <w:t>～</w:t>
            </w:r>
            <w:r w:rsidRPr="00A75C70">
              <w:rPr>
                <w:rFonts w:asciiTheme="minorEastAsia" w:eastAsiaTheme="minorEastAsia" w:hAnsiTheme="minorEastAsia" w:hint="eastAsia"/>
                <w:szCs w:val="21"/>
              </w:rPr>
              <w:t>２</w:t>
            </w:r>
            <w:r w:rsidR="00A36F04" w:rsidRPr="00A75C70">
              <w:rPr>
                <w:rFonts w:asciiTheme="minorEastAsia" w:eastAsiaTheme="minorEastAsia" w:hAnsiTheme="minorEastAsia" w:hint="eastAsia"/>
                <w:szCs w:val="21"/>
              </w:rPr>
              <w:t>月</w:t>
            </w:r>
            <w:r w:rsidR="006B461E" w:rsidRPr="00A75C70">
              <w:rPr>
                <w:rFonts w:asciiTheme="minorEastAsia" w:eastAsiaTheme="minorEastAsia" w:hAnsiTheme="minorEastAsia" w:hint="eastAsia"/>
                <w:szCs w:val="21"/>
              </w:rPr>
              <w:t>下旬</w:t>
            </w:r>
          </w:p>
        </w:tc>
      </w:tr>
      <w:tr w:rsidR="00A75C70" w:rsidRPr="00A75C70" w14:paraId="7C91A100" w14:textId="77777777" w:rsidTr="00396F52">
        <w:tc>
          <w:tcPr>
            <w:tcW w:w="4242" w:type="dxa"/>
          </w:tcPr>
          <w:p w14:paraId="5E62A95E" w14:textId="77777777" w:rsidR="00396F52" w:rsidRPr="00A75C70" w:rsidRDefault="00D043D4" w:rsidP="00434E83">
            <w:pPr>
              <w:jc w:val="left"/>
              <w:rPr>
                <w:rFonts w:asciiTheme="minorEastAsia" w:eastAsiaTheme="minorEastAsia" w:hAnsiTheme="minorEastAsia"/>
                <w:szCs w:val="21"/>
              </w:rPr>
            </w:pPr>
            <w:r w:rsidRPr="00A75C70">
              <w:rPr>
                <w:rFonts w:asciiTheme="minorEastAsia" w:eastAsiaTheme="minorEastAsia" w:hAnsiTheme="minorEastAsia" w:hint="eastAsia"/>
                <w:szCs w:val="21"/>
              </w:rPr>
              <w:t>質問</w:t>
            </w:r>
            <w:r w:rsidRPr="00A75C70">
              <w:rPr>
                <w:rFonts w:asciiTheme="minorEastAsia" w:eastAsiaTheme="minorEastAsia" w:hAnsiTheme="minorEastAsia"/>
                <w:szCs w:val="21"/>
              </w:rPr>
              <w:t>の</w:t>
            </w:r>
            <w:r w:rsidR="00434E83" w:rsidRPr="00A75C70">
              <w:rPr>
                <w:rFonts w:asciiTheme="minorEastAsia" w:eastAsiaTheme="minorEastAsia" w:hAnsiTheme="minorEastAsia" w:hint="eastAsia"/>
                <w:szCs w:val="21"/>
              </w:rPr>
              <w:t>受付期間</w:t>
            </w:r>
          </w:p>
        </w:tc>
        <w:tc>
          <w:tcPr>
            <w:tcW w:w="4634" w:type="dxa"/>
          </w:tcPr>
          <w:p w14:paraId="0A08542B" w14:textId="47F711B5" w:rsidR="00396F52" w:rsidRPr="00A75C70" w:rsidRDefault="00F33A99" w:rsidP="00307965">
            <w:pPr>
              <w:rPr>
                <w:rFonts w:asciiTheme="minorEastAsia" w:eastAsiaTheme="minorEastAsia" w:hAnsiTheme="minorEastAsia"/>
                <w:szCs w:val="21"/>
              </w:rPr>
            </w:pPr>
            <w:r w:rsidRPr="00A75C70">
              <w:rPr>
                <w:rFonts w:asciiTheme="minorEastAsia" w:eastAsiaTheme="minorEastAsia" w:hAnsiTheme="minorEastAsia" w:hint="eastAsia"/>
                <w:szCs w:val="21"/>
              </w:rPr>
              <w:t>令和</w:t>
            </w:r>
            <w:r w:rsidR="003B070C" w:rsidRPr="00A75C70">
              <w:rPr>
                <w:rFonts w:asciiTheme="minorEastAsia" w:eastAsiaTheme="minorEastAsia" w:hAnsiTheme="minorEastAsia" w:hint="eastAsia"/>
                <w:szCs w:val="21"/>
              </w:rPr>
              <w:t>７</w:t>
            </w:r>
            <w:r w:rsidR="00541F68" w:rsidRPr="00A75C70">
              <w:rPr>
                <w:rFonts w:asciiTheme="minorEastAsia" w:eastAsiaTheme="minorEastAsia" w:hAnsiTheme="minorEastAsia" w:hint="eastAsia"/>
                <w:szCs w:val="21"/>
              </w:rPr>
              <w:t>年</w:t>
            </w:r>
            <w:r w:rsidR="00EB1374" w:rsidRPr="00A75C70">
              <w:rPr>
                <w:rFonts w:asciiTheme="minorEastAsia" w:eastAsiaTheme="minorEastAsia" w:hAnsiTheme="minorEastAsia" w:hint="eastAsia"/>
                <w:szCs w:val="21"/>
              </w:rPr>
              <w:t>１</w:t>
            </w:r>
            <w:r w:rsidR="00541F68" w:rsidRPr="00A75C70">
              <w:rPr>
                <w:rFonts w:asciiTheme="minorEastAsia" w:eastAsiaTheme="minorEastAsia" w:hAnsiTheme="minorEastAsia" w:hint="eastAsia"/>
                <w:szCs w:val="21"/>
              </w:rPr>
              <w:t>月</w:t>
            </w:r>
            <w:r w:rsidR="006B461E" w:rsidRPr="00A75C70">
              <w:rPr>
                <w:rFonts w:asciiTheme="minorEastAsia" w:eastAsiaTheme="minorEastAsia" w:hAnsiTheme="minorEastAsia" w:hint="eastAsia"/>
                <w:szCs w:val="21"/>
              </w:rPr>
              <w:t>２２日</w:t>
            </w:r>
            <w:r w:rsidR="00541F68" w:rsidRPr="00A75C70">
              <w:rPr>
                <w:rFonts w:asciiTheme="minorEastAsia" w:eastAsiaTheme="minorEastAsia" w:hAnsiTheme="minorEastAsia" w:hint="eastAsia"/>
                <w:szCs w:val="21"/>
              </w:rPr>
              <w:t>～</w:t>
            </w:r>
            <w:r w:rsidR="006B461E" w:rsidRPr="00A75C70">
              <w:rPr>
                <w:rFonts w:asciiTheme="minorEastAsia" w:eastAsiaTheme="minorEastAsia" w:hAnsiTheme="minorEastAsia" w:hint="eastAsia"/>
                <w:szCs w:val="21"/>
              </w:rPr>
              <w:t>１月２７日</w:t>
            </w:r>
          </w:p>
        </w:tc>
      </w:tr>
      <w:tr w:rsidR="00A75C70" w:rsidRPr="00A75C70" w14:paraId="388FFB02" w14:textId="77777777" w:rsidTr="00396F52">
        <w:tc>
          <w:tcPr>
            <w:tcW w:w="4242" w:type="dxa"/>
          </w:tcPr>
          <w:p w14:paraId="79DA83B8" w14:textId="77777777" w:rsidR="00396F52" w:rsidRPr="00A75C70" w:rsidRDefault="00D043D4" w:rsidP="00434E83">
            <w:pPr>
              <w:jc w:val="left"/>
              <w:rPr>
                <w:rFonts w:asciiTheme="minorEastAsia" w:eastAsiaTheme="minorEastAsia" w:hAnsiTheme="minorEastAsia"/>
                <w:szCs w:val="21"/>
              </w:rPr>
            </w:pPr>
            <w:r w:rsidRPr="00A75C70">
              <w:rPr>
                <w:rFonts w:asciiTheme="minorEastAsia" w:eastAsiaTheme="minorEastAsia" w:hAnsiTheme="minorEastAsia" w:hint="eastAsia"/>
                <w:szCs w:val="21"/>
              </w:rPr>
              <w:t>質問に</w:t>
            </w:r>
            <w:r w:rsidRPr="00A75C70">
              <w:rPr>
                <w:rFonts w:asciiTheme="minorEastAsia" w:eastAsiaTheme="minorEastAsia" w:hAnsiTheme="minorEastAsia"/>
                <w:szCs w:val="21"/>
              </w:rPr>
              <w:t>対する</w:t>
            </w:r>
            <w:r w:rsidR="00434E83" w:rsidRPr="00A75C70">
              <w:rPr>
                <w:rFonts w:asciiTheme="minorEastAsia" w:eastAsiaTheme="minorEastAsia" w:hAnsiTheme="minorEastAsia" w:hint="eastAsia"/>
                <w:szCs w:val="21"/>
              </w:rPr>
              <w:t>回答期限</w:t>
            </w:r>
          </w:p>
        </w:tc>
        <w:tc>
          <w:tcPr>
            <w:tcW w:w="4634" w:type="dxa"/>
          </w:tcPr>
          <w:p w14:paraId="4EFC1A76" w14:textId="608238B6" w:rsidR="00FC6E4C" w:rsidRPr="00A75C70" w:rsidRDefault="00F33A99" w:rsidP="00307965">
            <w:pPr>
              <w:rPr>
                <w:rFonts w:asciiTheme="minorEastAsia" w:eastAsiaTheme="minorEastAsia" w:hAnsiTheme="minorEastAsia"/>
                <w:szCs w:val="21"/>
              </w:rPr>
            </w:pPr>
            <w:r w:rsidRPr="00A75C70">
              <w:rPr>
                <w:rFonts w:asciiTheme="minorEastAsia" w:eastAsiaTheme="minorEastAsia" w:hAnsiTheme="minorEastAsia" w:hint="eastAsia"/>
                <w:szCs w:val="21"/>
              </w:rPr>
              <w:t>令和</w:t>
            </w:r>
            <w:r w:rsidR="003B070C" w:rsidRPr="00A75C70">
              <w:rPr>
                <w:rFonts w:asciiTheme="minorEastAsia" w:eastAsiaTheme="minorEastAsia" w:hAnsiTheme="minorEastAsia" w:hint="eastAsia"/>
                <w:szCs w:val="21"/>
              </w:rPr>
              <w:t>７</w:t>
            </w:r>
            <w:r w:rsidR="00541F68" w:rsidRPr="00A75C70">
              <w:rPr>
                <w:rFonts w:asciiTheme="minorEastAsia" w:eastAsiaTheme="minorEastAsia" w:hAnsiTheme="minorEastAsia" w:hint="eastAsia"/>
                <w:szCs w:val="21"/>
              </w:rPr>
              <w:t>年</w:t>
            </w:r>
            <w:r w:rsidR="006B461E" w:rsidRPr="00A75C70">
              <w:rPr>
                <w:rFonts w:asciiTheme="minorEastAsia" w:eastAsiaTheme="minorEastAsia" w:hAnsiTheme="minorEastAsia" w:hint="eastAsia"/>
                <w:szCs w:val="21"/>
              </w:rPr>
              <w:t>１月３０日</w:t>
            </w:r>
          </w:p>
        </w:tc>
      </w:tr>
      <w:tr w:rsidR="00A75C70" w:rsidRPr="00A75C70" w14:paraId="193AC9F3" w14:textId="77777777" w:rsidTr="00396F52">
        <w:tc>
          <w:tcPr>
            <w:tcW w:w="4242" w:type="dxa"/>
          </w:tcPr>
          <w:p w14:paraId="069D42EA" w14:textId="77777777" w:rsidR="00396F52" w:rsidRPr="00A75C70" w:rsidRDefault="00D74D98" w:rsidP="00AD084C">
            <w:pPr>
              <w:jc w:val="left"/>
              <w:rPr>
                <w:rFonts w:asciiTheme="minorEastAsia" w:eastAsiaTheme="minorEastAsia" w:hAnsiTheme="minorEastAsia"/>
                <w:szCs w:val="21"/>
              </w:rPr>
            </w:pPr>
            <w:r w:rsidRPr="00A75C70">
              <w:rPr>
                <w:rFonts w:asciiTheme="minorEastAsia" w:eastAsiaTheme="minorEastAsia" w:hAnsiTheme="minorEastAsia" w:hint="eastAsia"/>
                <w:szCs w:val="21"/>
              </w:rPr>
              <w:t>参加</w:t>
            </w:r>
            <w:r w:rsidR="00AD084C" w:rsidRPr="00A75C70">
              <w:rPr>
                <w:rFonts w:asciiTheme="minorEastAsia" w:eastAsiaTheme="minorEastAsia" w:hAnsiTheme="minorEastAsia" w:hint="eastAsia"/>
                <w:szCs w:val="21"/>
              </w:rPr>
              <w:t>申請</w:t>
            </w:r>
            <w:r w:rsidRPr="00A75C70">
              <w:rPr>
                <w:rFonts w:asciiTheme="minorEastAsia" w:eastAsiaTheme="minorEastAsia" w:hAnsiTheme="minorEastAsia" w:hint="eastAsia"/>
                <w:szCs w:val="21"/>
              </w:rPr>
              <w:t>書</w:t>
            </w:r>
            <w:r w:rsidR="001B667B" w:rsidRPr="00A75C70">
              <w:rPr>
                <w:rFonts w:asciiTheme="minorEastAsia" w:eastAsiaTheme="minorEastAsia" w:hAnsiTheme="minorEastAsia" w:hint="eastAsia"/>
                <w:szCs w:val="21"/>
              </w:rPr>
              <w:t>及び提出書類提出期限</w:t>
            </w:r>
          </w:p>
        </w:tc>
        <w:tc>
          <w:tcPr>
            <w:tcW w:w="4634" w:type="dxa"/>
          </w:tcPr>
          <w:p w14:paraId="5A1CAD8C" w14:textId="68E04B1C" w:rsidR="00396F52" w:rsidRPr="00A75C70" w:rsidRDefault="00F33A99" w:rsidP="00307965">
            <w:pPr>
              <w:rPr>
                <w:rFonts w:asciiTheme="minorEastAsia" w:eastAsiaTheme="minorEastAsia" w:hAnsiTheme="minorEastAsia"/>
                <w:szCs w:val="21"/>
              </w:rPr>
            </w:pPr>
            <w:r w:rsidRPr="00A75C70">
              <w:rPr>
                <w:rFonts w:asciiTheme="minorEastAsia" w:eastAsiaTheme="minorEastAsia" w:hAnsiTheme="minorEastAsia" w:hint="eastAsia"/>
                <w:szCs w:val="21"/>
              </w:rPr>
              <w:t>令和</w:t>
            </w:r>
            <w:r w:rsidR="003B070C" w:rsidRPr="00A75C70">
              <w:rPr>
                <w:rFonts w:asciiTheme="minorEastAsia" w:eastAsiaTheme="minorEastAsia" w:hAnsiTheme="minorEastAsia" w:hint="eastAsia"/>
                <w:szCs w:val="21"/>
              </w:rPr>
              <w:t>７</w:t>
            </w:r>
            <w:r w:rsidR="00541F68" w:rsidRPr="00A75C70">
              <w:rPr>
                <w:rFonts w:asciiTheme="minorEastAsia" w:eastAsiaTheme="minorEastAsia" w:hAnsiTheme="minorEastAsia" w:hint="eastAsia"/>
                <w:szCs w:val="21"/>
              </w:rPr>
              <w:t>年</w:t>
            </w:r>
            <w:r w:rsidR="006B461E" w:rsidRPr="00A75C70">
              <w:rPr>
                <w:rFonts w:asciiTheme="minorEastAsia" w:eastAsiaTheme="minorEastAsia" w:hAnsiTheme="minorEastAsia" w:hint="eastAsia"/>
                <w:szCs w:val="21"/>
              </w:rPr>
              <w:t>１</w:t>
            </w:r>
            <w:r w:rsidR="00541F68" w:rsidRPr="00A75C70">
              <w:rPr>
                <w:rFonts w:asciiTheme="minorEastAsia" w:eastAsiaTheme="minorEastAsia" w:hAnsiTheme="minorEastAsia" w:hint="eastAsia"/>
                <w:szCs w:val="21"/>
              </w:rPr>
              <w:t>月</w:t>
            </w:r>
            <w:r w:rsidR="006B461E" w:rsidRPr="00A75C70">
              <w:rPr>
                <w:rFonts w:asciiTheme="minorEastAsia" w:eastAsiaTheme="minorEastAsia" w:hAnsiTheme="minorEastAsia" w:hint="eastAsia"/>
                <w:szCs w:val="21"/>
              </w:rPr>
              <w:t>３１日</w:t>
            </w:r>
            <w:r w:rsidR="00541F68" w:rsidRPr="00A75C70">
              <w:rPr>
                <w:rFonts w:asciiTheme="minorEastAsia" w:eastAsiaTheme="minorEastAsia" w:hAnsiTheme="minorEastAsia" w:hint="eastAsia"/>
                <w:szCs w:val="21"/>
              </w:rPr>
              <w:t>～</w:t>
            </w:r>
            <w:r w:rsidR="00F32652" w:rsidRPr="00A75C70">
              <w:rPr>
                <w:rFonts w:asciiTheme="minorEastAsia" w:eastAsiaTheme="minorEastAsia" w:hAnsiTheme="minorEastAsia" w:hint="eastAsia"/>
                <w:szCs w:val="21"/>
              </w:rPr>
              <w:t>２</w:t>
            </w:r>
            <w:r w:rsidR="00541F68" w:rsidRPr="00A75C70">
              <w:rPr>
                <w:rFonts w:asciiTheme="minorEastAsia" w:eastAsiaTheme="minorEastAsia" w:hAnsiTheme="minorEastAsia" w:hint="eastAsia"/>
                <w:szCs w:val="21"/>
              </w:rPr>
              <w:t>月</w:t>
            </w:r>
            <w:r w:rsidR="006B461E" w:rsidRPr="00A75C70">
              <w:rPr>
                <w:rFonts w:asciiTheme="minorEastAsia" w:eastAsiaTheme="minorEastAsia" w:hAnsiTheme="minorEastAsia" w:hint="eastAsia"/>
                <w:szCs w:val="21"/>
              </w:rPr>
              <w:t>６日</w:t>
            </w:r>
          </w:p>
        </w:tc>
      </w:tr>
      <w:tr w:rsidR="00A75C70" w:rsidRPr="00A75C70" w14:paraId="15F194B1" w14:textId="77777777" w:rsidTr="00396F52">
        <w:tc>
          <w:tcPr>
            <w:tcW w:w="4242" w:type="dxa"/>
          </w:tcPr>
          <w:p w14:paraId="7F622CF1" w14:textId="77777777" w:rsidR="00396F52" w:rsidRPr="00A75C70" w:rsidRDefault="00A36F04" w:rsidP="00434E83">
            <w:pPr>
              <w:jc w:val="left"/>
              <w:rPr>
                <w:rFonts w:asciiTheme="minorEastAsia" w:eastAsiaTheme="minorEastAsia" w:hAnsiTheme="minorEastAsia"/>
                <w:szCs w:val="21"/>
              </w:rPr>
            </w:pPr>
            <w:r w:rsidRPr="00A75C70">
              <w:rPr>
                <w:rFonts w:asciiTheme="minorEastAsia" w:eastAsiaTheme="minorEastAsia" w:hAnsiTheme="minorEastAsia" w:hint="eastAsia"/>
                <w:szCs w:val="21"/>
              </w:rPr>
              <w:t>１次審査結果</w:t>
            </w:r>
          </w:p>
        </w:tc>
        <w:tc>
          <w:tcPr>
            <w:tcW w:w="4634" w:type="dxa"/>
          </w:tcPr>
          <w:p w14:paraId="74630632" w14:textId="22DCBD29" w:rsidR="00396F52" w:rsidRPr="00A75C70" w:rsidRDefault="00F33A99" w:rsidP="00307965">
            <w:pPr>
              <w:rPr>
                <w:rFonts w:asciiTheme="minorEastAsia" w:eastAsiaTheme="minorEastAsia" w:hAnsiTheme="minorEastAsia"/>
                <w:szCs w:val="21"/>
              </w:rPr>
            </w:pPr>
            <w:r w:rsidRPr="00A75C70">
              <w:rPr>
                <w:rFonts w:asciiTheme="minorEastAsia" w:eastAsiaTheme="minorEastAsia" w:hAnsiTheme="minorEastAsia" w:hint="eastAsia"/>
                <w:szCs w:val="21"/>
              </w:rPr>
              <w:t>令和</w:t>
            </w:r>
            <w:r w:rsidR="003B070C" w:rsidRPr="00A75C70">
              <w:rPr>
                <w:rFonts w:asciiTheme="minorEastAsia" w:eastAsiaTheme="minorEastAsia" w:hAnsiTheme="minorEastAsia" w:hint="eastAsia"/>
                <w:szCs w:val="21"/>
              </w:rPr>
              <w:t>７</w:t>
            </w:r>
            <w:r w:rsidR="00A36F04" w:rsidRPr="00A75C70">
              <w:rPr>
                <w:rFonts w:asciiTheme="minorEastAsia" w:eastAsiaTheme="minorEastAsia" w:hAnsiTheme="minorEastAsia" w:hint="eastAsia"/>
                <w:szCs w:val="21"/>
              </w:rPr>
              <w:t>年</w:t>
            </w:r>
            <w:r w:rsidR="00F32652" w:rsidRPr="00A75C70">
              <w:rPr>
                <w:rFonts w:asciiTheme="minorEastAsia" w:eastAsiaTheme="minorEastAsia" w:hAnsiTheme="minorEastAsia" w:hint="eastAsia"/>
                <w:szCs w:val="21"/>
              </w:rPr>
              <w:t>２</w:t>
            </w:r>
            <w:r w:rsidR="00A36F04" w:rsidRPr="00A75C70">
              <w:rPr>
                <w:rFonts w:asciiTheme="minorEastAsia" w:eastAsiaTheme="minorEastAsia" w:hAnsiTheme="minorEastAsia" w:hint="eastAsia"/>
                <w:szCs w:val="21"/>
              </w:rPr>
              <w:t>月</w:t>
            </w:r>
            <w:r w:rsidR="00FC6E4C" w:rsidRPr="00A75C70">
              <w:rPr>
                <w:rFonts w:asciiTheme="minorEastAsia" w:eastAsiaTheme="minorEastAsia" w:hAnsiTheme="minorEastAsia" w:hint="eastAsia"/>
                <w:szCs w:val="21"/>
              </w:rPr>
              <w:t>中旬</w:t>
            </w:r>
          </w:p>
        </w:tc>
      </w:tr>
      <w:tr w:rsidR="00534A2B" w:rsidRPr="00A75C70" w14:paraId="681C7366" w14:textId="77777777" w:rsidTr="00396F52">
        <w:tc>
          <w:tcPr>
            <w:tcW w:w="4242" w:type="dxa"/>
          </w:tcPr>
          <w:p w14:paraId="6FE20CC2" w14:textId="77777777" w:rsidR="00396F52" w:rsidRPr="00A75C70" w:rsidRDefault="00A36F04" w:rsidP="00A36F04">
            <w:pPr>
              <w:jc w:val="left"/>
              <w:rPr>
                <w:rFonts w:asciiTheme="minorEastAsia" w:eastAsiaTheme="minorEastAsia" w:hAnsiTheme="minorEastAsia"/>
                <w:szCs w:val="21"/>
              </w:rPr>
            </w:pPr>
            <w:r w:rsidRPr="00A75C70">
              <w:rPr>
                <w:rFonts w:asciiTheme="minorEastAsia" w:eastAsiaTheme="minorEastAsia" w:hAnsiTheme="minorEastAsia" w:hint="eastAsia"/>
                <w:szCs w:val="21"/>
              </w:rPr>
              <w:t>２次審査実施予定</w:t>
            </w:r>
          </w:p>
        </w:tc>
        <w:tc>
          <w:tcPr>
            <w:tcW w:w="4634" w:type="dxa"/>
          </w:tcPr>
          <w:p w14:paraId="4E107319" w14:textId="550B02A4" w:rsidR="00396F52" w:rsidRPr="00A75C70" w:rsidRDefault="00F33A99" w:rsidP="00307965">
            <w:pPr>
              <w:rPr>
                <w:rFonts w:asciiTheme="minorEastAsia" w:eastAsiaTheme="minorEastAsia" w:hAnsiTheme="minorEastAsia"/>
                <w:szCs w:val="21"/>
              </w:rPr>
            </w:pPr>
            <w:r w:rsidRPr="00A75C70">
              <w:rPr>
                <w:rFonts w:asciiTheme="minorEastAsia" w:eastAsiaTheme="minorEastAsia" w:hAnsiTheme="minorEastAsia" w:hint="eastAsia"/>
                <w:szCs w:val="21"/>
              </w:rPr>
              <w:t>令和</w:t>
            </w:r>
            <w:r w:rsidR="003B070C" w:rsidRPr="00A75C70">
              <w:rPr>
                <w:rFonts w:asciiTheme="minorEastAsia" w:eastAsiaTheme="minorEastAsia" w:hAnsiTheme="minorEastAsia" w:hint="eastAsia"/>
                <w:szCs w:val="21"/>
              </w:rPr>
              <w:t>７</w:t>
            </w:r>
            <w:r w:rsidR="00A36F04" w:rsidRPr="00A75C70">
              <w:rPr>
                <w:rFonts w:asciiTheme="minorEastAsia" w:eastAsiaTheme="minorEastAsia" w:hAnsiTheme="minorEastAsia" w:hint="eastAsia"/>
                <w:szCs w:val="21"/>
              </w:rPr>
              <w:t>年</w:t>
            </w:r>
            <w:r w:rsidR="00F32652" w:rsidRPr="00A75C70">
              <w:rPr>
                <w:rFonts w:asciiTheme="minorEastAsia" w:eastAsiaTheme="minorEastAsia" w:hAnsiTheme="minorEastAsia" w:hint="eastAsia"/>
                <w:szCs w:val="21"/>
              </w:rPr>
              <w:t>２</w:t>
            </w:r>
            <w:r w:rsidR="00A36F04" w:rsidRPr="00A75C70">
              <w:rPr>
                <w:rFonts w:asciiTheme="minorEastAsia" w:eastAsiaTheme="minorEastAsia" w:hAnsiTheme="minorEastAsia" w:hint="eastAsia"/>
                <w:szCs w:val="21"/>
              </w:rPr>
              <w:t>月</w:t>
            </w:r>
            <w:r w:rsidR="00830429" w:rsidRPr="00A75C70">
              <w:rPr>
                <w:rFonts w:asciiTheme="minorEastAsia" w:eastAsiaTheme="minorEastAsia" w:hAnsiTheme="minorEastAsia" w:hint="eastAsia"/>
                <w:szCs w:val="21"/>
              </w:rPr>
              <w:t>２６日</w:t>
            </w:r>
          </w:p>
        </w:tc>
      </w:tr>
    </w:tbl>
    <w:p w14:paraId="268410C9" w14:textId="77777777" w:rsidR="005F18F1" w:rsidRPr="00A75C70" w:rsidRDefault="005F18F1" w:rsidP="00142420">
      <w:pPr>
        <w:rPr>
          <w:rFonts w:asciiTheme="minorEastAsia" w:eastAsiaTheme="minorEastAsia" w:hAnsiTheme="minorEastAsia"/>
          <w:szCs w:val="21"/>
        </w:rPr>
      </w:pPr>
    </w:p>
    <w:p w14:paraId="3384A4BF" w14:textId="77777777" w:rsidR="00142420" w:rsidRPr="00A75C70" w:rsidRDefault="003072A3" w:rsidP="00142420">
      <w:pPr>
        <w:rPr>
          <w:rFonts w:asciiTheme="minorEastAsia" w:eastAsiaTheme="minorEastAsia" w:hAnsiTheme="minorEastAsia"/>
          <w:b/>
          <w:szCs w:val="21"/>
        </w:rPr>
      </w:pPr>
      <w:r w:rsidRPr="00A75C70">
        <w:rPr>
          <w:rFonts w:asciiTheme="minorEastAsia" w:eastAsiaTheme="minorEastAsia" w:hAnsiTheme="minorEastAsia" w:hint="eastAsia"/>
          <w:b/>
          <w:szCs w:val="21"/>
        </w:rPr>
        <w:t>６</w:t>
      </w:r>
      <w:r w:rsidR="006C1E36" w:rsidRPr="00A75C70">
        <w:rPr>
          <w:rFonts w:asciiTheme="minorEastAsia" w:eastAsiaTheme="minorEastAsia" w:hAnsiTheme="minorEastAsia" w:hint="eastAsia"/>
          <w:b/>
          <w:szCs w:val="21"/>
        </w:rPr>
        <w:t xml:space="preserve">　</w:t>
      </w:r>
      <w:r w:rsidR="00B20E6C" w:rsidRPr="00A75C70">
        <w:rPr>
          <w:rFonts w:asciiTheme="minorEastAsia" w:eastAsiaTheme="minorEastAsia" w:hAnsiTheme="minorEastAsia" w:hint="eastAsia"/>
          <w:b/>
          <w:szCs w:val="21"/>
        </w:rPr>
        <w:t>選定</w:t>
      </w:r>
      <w:r w:rsidR="00AD084C" w:rsidRPr="00A75C70">
        <w:rPr>
          <w:rFonts w:asciiTheme="minorEastAsia" w:eastAsiaTheme="minorEastAsia" w:hAnsiTheme="minorEastAsia" w:hint="eastAsia"/>
          <w:b/>
          <w:szCs w:val="21"/>
        </w:rPr>
        <w:t>要項</w:t>
      </w:r>
      <w:r w:rsidR="00E26F24" w:rsidRPr="00A75C70">
        <w:rPr>
          <w:rFonts w:asciiTheme="minorEastAsia" w:eastAsiaTheme="minorEastAsia" w:hAnsiTheme="minorEastAsia" w:hint="eastAsia"/>
          <w:b/>
          <w:szCs w:val="21"/>
        </w:rPr>
        <w:t>の公表及び配付</w:t>
      </w:r>
    </w:p>
    <w:p w14:paraId="02B0EFEF" w14:textId="5A567A1C" w:rsidR="00E26F24" w:rsidRPr="00A75C70" w:rsidRDefault="00E26F24" w:rsidP="00E26F24">
      <w:pPr>
        <w:ind w:leftChars="200" w:left="680" w:hangingChars="100" w:hanging="227"/>
        <w:rPr>
          <w:rFonts w:asciiTheme="minorEastAsia" w:eastAsiaTheme="minorEastAsia" w:hAnsiTheme="minorEastAsia"/>
          <w:szCs w:val="21"/>
        </w:rPr>
      </w:pPr>
      <w:r w:rsidRPr="00A75C70">
        <w:rPr>
          <w:rFonts w:asciiTheme="minorEastAsia" w:eastAsiaTheme="minorEastAsia" w:hAnsiTheme="minorEastAsia" w:hint="eastAsia"/>
          <w:szCs w:val="21"/>
        </w:rPr>
        <w:t>（１）</w:t>
      </w:r>
      <w:r w:rsidRPr="00A75C70">
        <w:rPr>
          <w:rFonts w:asciiTheme="minorEastAsia" w:eastAsiaTheme="minorEastAsia" w:hAnsiTheme="minorEastAsia" w:hint="eastAsia"/>
          <w:spacing w:val="70"/>
          <w:kern w:val="0"/>
          <w:szCs w:val="21"/>
          <w:fitText w:val="908" w:id="40525824"/>
        </w:rPr>
        <w:t>公表</w:t>
      </w:r>
      <w:r w:rsidRPr="00A75C70">
        <w:rPr>
          <w:rFonts w:asciiTheme="minorEastAsia" w:eastAsiaTheme="minorEastAsia" w:hAnsiTheme="minorEastAsia" w:hint="eastAsia"/>
          <w:spacing w:val="-1"/>
          <w:kern w:val="0"/>
          <w:szCs w:val="21"/>
          <w:fitText w:val="908" w:id="40525824"/>
        </w:rPr>
        <w:t>日</w:t>
      </w:r>
      <w:r w:rsidRPr="00A75C70">
        <w:rPr>
          <w:rFonts w:asciiTheme="minorEastAsia" w:eastAsiaTheme="minorEastAsia" w:hAnsiTheme="minorEastAsia" w:hint="eastAsia"/>
          <w:szCs w:val="21"/>
        </w:rPr>
        <w:t xml:space="preserve">　　</w:t>
      </w:r>
      <w:r w:rsidR="00F33A99" w:rsidRPr="00A75C70">
        <w:rPr>
          <w:rFonts w:asciiTheme="minorEastAsia" w:eastAsiaTheme="minorEastAsia" w:hAnsiTheme="minorEastAsia" w:hint="eastAsia"/>
          <w:szCs w:val="21"/>
        </w:rPr>
        <w:t>令和</w:t>
      </w:r>
      <w:r w:rsidR="003B070C" w:rsidRPr="00A75C70">
        <w:rPr>
          <w:rFonts w:asciiTheme="minorEastAsia" w:eastAsiaTheme="minorEastAsia" w:hAnsiTheme="minorEastAsia" w:hint="eastAsia"/>
          <w:szCs w:val="21"/>
        </w:rPr>
        <w:t>７</w:t>
      </w:r>
      <w:r w:rsidRPr="00A75C70">
        <w:rPr>
          <w:rFonts w:asciiTheme="minorEastAsia" w:eastAsiaTheme="minorEastAsia" w:hAnsiTheme="minorEastAsia" w:hint="eastAsia"/>
          <w:szCs w:val="21"/>
        </w:rPr>
        <w:t>年</w:t>
      </w:r>
      <w:r w:rsidR="00EB1374" w:rsidRPr="00A75C70">
        <w:rPr>
          <w:rFonts w:asciiTheme="minorEastAsia" w:eastAsiaTheme="minorEastAsia" w:hAnsiTheme="minorEastAsia" w:hint="eastAsia"/>
          <w:szCs w:val="21"/>
        </w:rPr>
        <w:t>１</w:t>
      </w:r>
      <w:r w:rsidRPr="00A75C70">
        <w:rPr>
          <w:rFonts w:asciiTheme="minorEastAsia" w:eastAsiaTheme="minorEastAsia" w:hAnsiTheme="minorEastAsia" w:hint="eastAsia"/>
          <w:szCs w:val="21"/>
        </w:rPr>
        <w:t>月</w:t>
      </w:r>
      <w:r w:rsidR="006B461E" w:rsidRPr="00A75C70">
        <w:rPr>
          <w:rFonts w:asciiTheme="minorEastAsia" w:eastAsiaTheme="minorEastAsia" w:hAnsiTheme="minorEastAsia" w:hint="eastAsia"/>
          <w:szCs w:val="21"/>
        </w:rPr>
        <w:t>２２</w:t>
      </w:r>
      <w:r w:rsidRPr="00A75C70">
        <w:rPr>
          <w:rFonts w:asciiTheme="minorEastAsia" w:eastAsiaTheme="minorEastAsia" w:hAnsiTheme="minorEastAsia" w:hint="eastAsia"/>
          <w:szCs w:val="21"/>
        </w:rPr>
        <w:t>日</w:t>
      </w:r>
      <w:r w:rsidR="00846C7D" w:rsidRPr="00A75C70">
        <w:rPr>
          <w:rFonts w:asciiTheme="minorEastAsia" w:eastAsiaTheme="minorEastAsia" w:hAnsiTheme="minorEastAsia" w:hint="eastAsia"/>
          <w:szCs w:val="21"/>
        </w:rPr>
        <w:t>(</w:t>
      </w:r>
      <w:r w:rsidR="006B461E" w:rsidRPr="00A75C70">
        <w:rPr>
          <w:rFonts w:asciiTheme="minorEastAsia" w:eastAsiaTheme="minorEastAsia" w:hAnsiTheme="minorEastAsia" w:hint="eastAsia"/>
          <w:szCs w:val="21"/>
        </w:rPr>
        <w:t>水</w:t>
      </w:r>
      <w:r w:rsidR="00846C7D" w:rsidRPr="00A75C70">
        <w:rPr>
          <w:rFonts w:asciiTheme="minorEastAsia" w:eastAsiaTheme="minorEastAsia" w:hAnsiTheme="minorEastAsia" w:hint="eastAsia"/>
          <w:szCs w:val="21"/>
        </w:rPr>
        <w:t>)</w:t>
      </w:r>
    </w:p>
    <w:p w14:paraId="58F14E4F" w14:textId="3F3627D4" w:rsidR="00E26F24" w:rsidRPr="00B74569" w:rsidRDefault="00E26F24" w:rsidP="00F11376">
      <w:pPr>
        <w:ind w:leftChars="200" w:left="2494" w:hangingChars="900" w:hanging="2041"/>
        <w:rPr>
          <w:rFonts w:asciiTheme="minorEastAsia" w:eastAsiaTheme="minorEastAsia" w:hAnsiTheme="minorEastAsia"/>
          <w:szCs w:val="21"/>
        </w:rPr>
      </w:pPr>
      <w:r w:rsidRPr="00A75C70">
        <w:rPr>
          <w:rFonts w:asciiTheme="minorEastAsia" w:eastAsiaTheme="minorEastAsia" w:hAnsiTheme="minorEastAsia" w:hint="eastAsia"/>
          <w:szCs w:val="21"/>
        </w:rPr>
        <w:t>（２</w:t>
      </w:r>
      <w:r w:rsidR="00E93587" w:rsidRPr="00A75C70">
        <w:rPr>
          <w:rFonts w:asciiTheme="minorEastAsia" w:eastAsiaTheme="minorEastAsia" w:hAnsiTheme="minorEastAsia" w:hint="eastAsia"/>
          <w:szCs w:val="21"/>
        </w:rPr>
        <w:t>）</w:t>
      </w:r>
      <w:r w:rsidRPr="00A75C70">
        <w:rPr>
          <w:rFonts w:asciiTheme="minorEastAsia" w:eastAsiaTheme="minorEastAsia" w:hAnsiTheme="minorEastAsia" w:hint="eastAsia"/>
          <w:szCs w:val="21"/>
        </w:rPr>
        <w:t xml:space="preserve">配付期間　　</w:t>
      </w:r>
      <w:r w:rsidR="00BA6C93" w:rsidRPr="00A75C70">
        <w:rPr>
          <w:rFonts w:asciiTheme="minorEastAsia" w:eastAsiaTheme="minorEastAsia" w:hAnsiTheme="minorEastAsia" w:hint="eastAsia"/>
          <w:szCs w:val="21"/>
        </w:rPr>
        <w:t>令和</w:t>
      </w:r>
      <w:r w:rsidR="003B070C" w:rsidRPr="00A75C70">
        <w:rPr>
          <w:rFonts w:asciiTheme="minorEastAsia" w:eastAsiaTheme="minorEastAsia" w:hAnsiTheme="minorEastAsia" w:hint="eastAsia"/>
          <w:szCs w:val="21"/>
        </w:rPr>
        <w:t>７</w:t>
      </w:r>
      <w:r w:rsidRPr="00A75C70">
        <w:rPr>
          <w:rFonts w:asciiTheme="minorEastAsia" w:eastAsiaTheme="minorEastAsia" w:hAnsiTheme="minorEastAsia" w:hint="eastAsia"/>
          <w:szCs w:val="21"/>
        </w:rPr>
        <w:t>年</w:t>
      </w:r>
      <w:r w:rsidR="00307965" w:rsidRPr="00A75C70">
        <w:rPr>
          <w:rFonts w:asciiTheme="minorEastAsia" w:eastAsiaTheme="minorEastAsia" w:hAnsiTheme="minorEastAsia" w:hint="eastAsia"/>
          <w:szCs w:val="21"/>
        </w:rPr>
        <w:t>１</w:t>
      </w:r>
      <w:r w:rsidRPr="00A75C70">
        <w:rPr>
          <w:rFonts w:asciiTheme="minorEastAsia" w:eastAsiaTheme="minorEastAsia" w:hAnsiTheme="minorEastAsia" w:hint="eastAsia"/>
          <w:szCs w:val="21"/>
        </w:rPr>
        <w:t>月</w:t>
      </w:r>
      <w:r w:rsidR="006B461E" w:rsidRPr="00A75C70">
        <w:rPr>
          <w:rFonts w:asciiTheme="minorEastAsia" w:eastAsiaTheme="minorEastAsia" w:hAnsiTheme="minorEastAsia" w:hint="eastAsia"/>
          <w:szCs w:val="21"/>
        </w:rPr>
        <w:t>２２</w:t>
      </w:r>
      <w:r w:rsidRPr="00A75C70">
        <w:rPr>
          <w:rFonts w:asciiTheme="minorEastAsia" w:eastAsiaTheme="minorEastAsia" w:hAnsiTheme="minorEastAsia" w:hint="eastAsia"/>
          <w:szCs w:val="21"/>
        </w:rPr>
        <w:t>日</w:t>
      </w:r>
      <w:r w:rsidR="00846C7D" w:rsidRPr="00A75C70">
        <w:rPr>
          <w:rFonts w:asciiTheme="minorEastAsia" w:eastAsiaTheme="minorEastAsia" w:hAnsiTheme="minorEastAsia" w:hint="eastAsia"/>
          <w:szCs w:val="21"/>
        </w:rPr>
        <w:t>(</w:t>
      </w:r>
      <w:r w:rsidR="006B461E" w:rsidRPr="00A75C70">
        <w:rPr>
          <w:rFonts w:asciiTheme="minorEastAsia" w:eastAsiaTheme="minorEastAsia" w:hAnsiTheme="minorEastAsia" w:hint="eastAsia"/>
          <w:szCs w:val="21"/>
        </w:rPr>
        <w:t>水</w:t>
      </w:r>
      <w:r w:rsidR="002C12C3" w:rsidRPr="00A75C70">
        <w:rPr>
          <w:rFonts w:asciiTheme="minorEastAsia" w:eastAsiaTheme="minorEastAsia" w:hAnsiTheme="minorEastAsia" w:hint="eastAsia"/>
          <w:szCs w:val="21"/>
        </w:rPr>
        <w:t>)</w:t>
      </w:r>
      <w:r w:rsidR="00260CB2" w:rsidRPr="00A75C70">
        <w:rPr>
          <w:rFonts w:asciiTheme="minorEastAsia" w:eastAsiaTheme="minorEastAsia" w:hAnsiTheme="minorEastAsia" w:hint="eastAsia"/>
          <w:szCs w:val="21"/>
        </w:rPr>
        <w:t>から</w:t>
      </w:r>
      <w:r w:rsidR="00BA6C93" w:rsidRPr="00A75C70">
        <w:rPr>
          <w:rFonts w:asciiTheme="minorEastAsia" w:eastAsiaTheme="minorEastAsia" w:hAnsiTheme="minorEastAsia" w:hint="eastAsia"/>
          <w:szCs w:val="21"/>
        </w:rPr>
        <w:t>令和</w:t>
      </w:r>
      <w:r w:rsidR="003B070C" w:rsidRPr="00A75C70">
        <w:rPr>
          <w:rFonts w:asciiTheme="minorEastAsia" w:eastAsiaTheme="minorEastAsia" w:hAnsiTheme="minorEastAsia" w:hint="eastAsia"/>
          <w:szCs w:val="21"/>
        </w:rPr>
        <w:t>７</w:t>
      </w:r>
      <w:r w:rsidRPr="00A75C70">
        <w:rPr>
          <w:rFonts w:asciiTheme="minorEastAsia" w:eastAsiaTheme="minorEastAsia" w:hAnsiTheme="minorEastAsia" w:hint="eastAsia"/>
          <w:szCs w:val="21"/>
        </w:rPr>
        <w:t>年</w:t>
      </w:r>
      <w:r w:rsidR="00BA6C93" w:rsidRPr="00A75C70">
        <w:rPr>
          <w:rFonts w:asciiTheme="minorEastAsia" w:eastAsiaTheme="minorEastAsia" w:hAnsiTheme="minorEastAsia" w:hint="eastAsia"/>
          <w:szCs w:val="21"/>
        </w:rPr>
        <w:t>２</w:t>
      </w:r>
      <w:r w:rsidRPr="00A75C70">
        <w:rPr>
          <w:rFonts w:asciiTheme="minorEastAsia" w:eastAsiaTheme="minorEastAsia" w:hAnsiTheme="minorEastAsia" w:hint="eastAsia"/>
          <w:szCs w:val="21"/>
        </w:rPr>
        <w:t>月</w:t>
      </w:r>
      <w:r w:rsidR="006B461E" w:rsidRPr="00A75C70">
        <w:rPr>
          <w:rFonts w:asciiTheme="minorEastAsia" w:eastAsiaTheme="minorEastAsia" w:hAnsiTheme="minorEastAsia" w:hint="eastAsia"/>
          <w:szCs w:val="21"/>
        </w:rPr>
        <w:t>下旬</w:t>
      </w:r>
      <w:r w:rsidR="00260CB2" w:rsidRPr="00A75C70">
        <w:rPr>
          <w:rFonts w:asciiTheme="minorEastAsia" w:eastAsiaTheme="minorEastAsia" w:hAnsiTheme="minorEastAsia" w:hint="eastAsia"/>
          <w:szCs w:val="21"/>
        </w:rPr>
        <w:t>ま</w:t>
      </w:r>
      <w:r w:rsidR="00260CB2" w:rsidRPr="00B74569">
        <w:rPr>
          <w:rFonts w:asciiTheme="minorEastAsia" w:eastAsiaTheme="minorEastAsia" w:hAnsiTheme="minorEastAsia" w:hint="eastAsia"/>
          <w:szCs w:val="21"/>
        </w:rPr>
        <w:t>で</w:t>
      </w:r>
    </w:p>
    <w:p w14:paraId="3C56062B" w14:textId="77777777" w:rsidR="00E26F24" w:rsidRPr="00B74569" w:rsidRDefault="00B20E6C" w:rsidP="00B20E6C">
      <w:pPr>
        <w:ind w:leftChars="189" w:left="2495" w:hangingChars="911" w:hanging="2066"/>
        <w:rPr>
          <w:rFonts w:asciiTheme="minorEastAsia" w:eastAsiaTheme="minorEastAsia" w:hAnsiTheme="minorEastAsia"/>
          <w:szCs w:val="21"/>
        </w:rPr>
      </w:pPr>
      <w:r>
        <w:rPr>
          <w:rFonts w:asciiTheme="minorEastAsia" w:eastAsiaTheme="minorEastAsia" w:hAnsiTheme="minorEastAsia" w:hint="eastAsia"/>
          <w:szCs w:val="21"/>
        </w:rPr>
        <w:t>（３）</w:t>
      </w:r>
      <w:r>
        <w:rPr>
          <w:rFonts w:asciiTheme="minorEastAsia" w:eastAsiaTheme="minorEastAsia" w:hAnsiTheme="minorEastAsia"/>
          <w:szCs w:val="21"/>
        </w:rPr>
        <w:t xml:space="preserve"> </w:t>
      </w:r>
      <w:r w:rsidR="00E26F24" w:rsidRPr="00B74569">
        <w:rPr>
          <w:rFonts w:asciiTheme="minorEastAsia" w:eastAsiaTheme="minorEastAsia" w:hAnsiTheme="minorEastAsia" w:hint="eastAsia"/>
          <w:szCs w:val="21"/>
        </w:rPr>
        <w:t xml:space="preserve">配付方法　　</w:t>
      </w:r>
      <w:r>
        <w:rPr>
          <w:rFonts w:asciiTheme="minorEastAsia" w:eastAsiaTheme="minorEastAsia" w:hAnsiTheme="minorEastAsia" w:hint="eastAsia"/>
          <w:szCs w:val="21"/>
        </w:rPr>
        <w:t>選定</w:t>
      </w:r>
      <w:r w:rsidR="00AD084C" w:rsidRPr="00B74569">
        <w:rPr>
          <w:rFonts w:asciiTheme="minorEastAsia" w:eastAsiaTheme="minorEastAsia" w:hAnsiTheme="minorEastAsia" w:hint="eastAsia"/>
          <w:szCs w:val="21"/>
        </w:rPr>
        <w:t>要項</w:t>
      </w:r>
      <w:r>
        <w:rPr>
          <w:rFonts w:asciiTheme="minorEastAsia" w:eastAsiaTheme="minorEastAsia" w:hAnsiTheme="minorEastAsia" w:hint="eastAsia"/>
          <w:szCs w:val="21"/>
        </w:rPr>
        <w:t>、仕様書及び提案書提出用の書式データ（本市所定の様式</w:t>
      </w:r>
      <w:r w:rsidR="00E26F24" w:rsidRPr="00B74569">
        <w:rPr>
          <w:rFonts w:asciiTheme="minorEastAsia" w:eastAsiaTheme="minorEastAsia" w:hAnsiTheme="minorEastAsia" w:hint="eastAsia"/>
          <w:szCs w:val="21"/>
        </w:rPr>
        <w:t>は、大和高田市ホームページからダウンロード</w:t>
      </w:r>
      <w:r>
        <w:rPr>
          <w:rFonts w:asciiTheme="minorEastAsia" w:eastAsiaTheme="minorEastAsia" w:hAnsiTheme="minorEastAsia" w:hint="eastAsia"/>
          <w:szCs w:val="21"/>
        </w:rPr>
        <w:t>）</w:t>
      </w:r>
    </w:p>
    <w:p w14:paraId="273BF812" w14:textId="77777777" w:rsidR="00DB6256" w:rsidRPr="00333AEF" w:rsidRDefault="003072A3" w:rsidP="00DB6256">
      <w:pPr>
        <w:rPr>
          <w:rFonts w:asciiTheme="minorEastAsia" w:eastAsiaTheme="minorEastAsia" w:hAnsiTheme="minorEastAsia"/>
          <w:b/>
          <w:szCs w:val="21"/>
        </w:rPr>
      </w:pPr>
      <w:r>
        <w:rPr>
          <w:rFonts w:asciiTheme="minorEastAsia" w:eastAsiaTheme="minorEastAsia" w:hAnsiTheme="minorEastAsia" w:hint="eastAsia"/>
          <w:b/>
          <w:szCs w:val="21"/>
        </w:rPr>
        <w:t>７</w:t>
      </w:r>
      <w:r w:rsidR="006C1E36" w:rsidRPr="00333AEF">
        <w:rPr>
          <w:rFonts w:asciiTheme="minorEastAsia" w:eastAsiaTheme="minorEastAsia" w:hAnsiTheme="minorEastAsia" w:hint="eastAsia"/>
          <w:b/>
          <w:szCs w:val="21"/>
        </w:rPr>
        <w:t xml:space="preserve">　</w:t>
      </w:r>
      <w:r w:rsidR="00080BC6" w:rsidRPr="00333AEF">
        <w:rPr>
          <w:rFonts w:asciiTheme="minorEastAsia" w:eastAsiaTheme="minorEastAsia" w:hAnsiTheme="minorEastAsia" w:hint="eastAsia"/>
          <w:b/>
          <w:szCs w:val="21"/>
        </w:rPr>
        <w:t>提出</w:t>
      </w:r>
      <w:r w:rsidR="00080BC6" w:rsidRPr="00333AEF">
        <w:rPr>
          <w:rFonts w:asciiTheme="minorEastAsia" w:eastAsiaTheme="minorEastAsia" w:hAnsiTheme="minorEastAsia"/>
          <w:b/>
          <w:szCs w:val="21"/>
        </w:rPr>
        <w:t>書類</w:t>
      </w:r>
    </w:p>
    <w:p w14:paraId="42A897B7" w14:textId="70A23ECB" w:rsidR="00080BC6" w:rsidRPr="003358A0" w:rsidRDefault="00080BC6" w:rsidP="003358A0">
      <w:pPr>
        <w:pStyle w:val="af0"/>
        <w:numPr>
          <w:ilvl w:val="0"/>
          <w:numId w:val="16"/>
        </w:numPr>
        <w:ind w:leftChars="0"/>
        <w:rPr>
          <w:rFonts w:asciiTheme="minorEastAsia" w:eastAsiaTheme="minorEastAsia" w:hAnsiTheme="minorEastAsia"/>
          <w:szCs w:val="21"/>
        </w:rPr>
      </w:pPr>
      <w:r w:rsidRPr="003358A0">
        <w:rPr>
          <w:rFonts w:asciiTheme="minorEastAsia" w:eastAsiaTheme="minorEastAsia" w:hAnsiTheme="minorEastAsia"/>
          <w:szCs w:val="21"/>
        </w:rPr>
        <w:t>提出</w:t>
      </w:r>
      <w:r w:rsidRPr="003358A0">
        <w:rPr>
          <w:rFonts w:asciiTheme="minorEastAsia" w:eastAsiaTheme="minorEastAsia" w:hAnsiTheme="minorEastAsia" w:hint="eastAsia"/>
          <w:szCs w:val="21"/>
        </w:rPr>
        <w:t>物</w:t>
      </w:r>
    </w:p>
    <w:p w14:paraId="5F12D5D5" w14:textId="00D9452A" w:rsidR="003358A0" w:rsidRDefault="003358A0" w:rsidP="003358A0">
      <w:pPr>
        <w:pStyle w:val="af0"/>
        <w:ind w:leftChars="0" w:left="1365"/>
        <w:rPr>
          <w:rFonts w:asciiTheme="minorEastAsia" w:eastAsiaTheme="minorEastAsia" w:hAnsiTheme="minorEastAsia"/>
          <w:szCs w:val="21"/>
        </w:rPr>
      </w:pPr>
      <w:r>
        <w:rPr>
          <w:rFonts w:asciiTheme="minorEastAsia" w:eastAsiaTheme="minorEastAsia" w:hAnsiTheme="minorEastAsia" w:hint="eastAsia"/>
          <w:szCs w:val="21"/>
        </w:rPr>
        <w:t>※様式</w:t>
      </w:r>
      <w:r w:rsidR="008B57BC">
        <w:rPr>
          <w:rFonts w:asciiTheme="minorEastAsia" w:eastAsiaTheme="minorEastAsia" w:hAnsiTheme="minorEastAsia" w:hint="eastAsia"/>
          <w:szCs w:val="21"/>
        </w:rPr>
        <w:t>の</w:t>
      </w:r>
      <w:r>
        <w:rPr>
          <w:rFonts w:asciiTheme="minorEastAsia" w:eastAsiaTheme="minorEastAsia" w:hAnsiTheme="minorEastAsia" w:hint="eastAsia"/>
          <w:szCs w:val="21"/>
        </w:rPr>
        <w:t>ないもの</w:t>
      </w:r>
      <w:r w:rsidR="002759ED">
        <w:rPr>
          <w:rFonts w:asciiTheme="minorEastAsia" w:eastAsiaTheme="minorEastAsia" w:hAnsiTheme="minorEastAsia" w:hint="eastAsia"/>
          <w:szCs w:val="21"/>
        </w:rPr>
        <w:t>は、任意様式で結構です。</w:t>
      </w:r>
    </w:p>
    <w:p w14:paraId="1033B54C" w14:textId="32D00F97" w:rsidR="002759ED" w:rsidRPr="003358A0" w:rsidRDefault="002759ED" w:rsidP="003358A0">
      <w:pPr>
        <w:pStyle w:val="af0"/>
        <w:ind w:leftChars="0" w:left="1365"/>
        <w:rPr>
          <w:rFonts w:asciiTheme="minorEastAsia" w:eastAsiaTheme="minorEastAsia" w:hAnsiTheme="minorEastAsia"/>
          <w:szCs w:val="21"/>
        </w:rPr>
      </w:pPr>
      <w:r>
        <w:rPr>
          <w:rFonts w:asciiTheme="minorEastAsia" w:eastAsiaTheme="minorEastAsia" w:hAnsiTheme="minorEastAsia" w:hint="eastAsia"/>
          <w:szCs w:val="21"/>
        </w:rPr>
        <w:t>※書類に不備がある場合は、失格とします。</w:t>
      </w:r>
    </w:p>
    <w:p w14:paraId="58D124C4" w14:textId="4336FDEC" w:rsidR="00080BC6" w:rsidRDefault="00080BC6" w:rsidP="00DB6256">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ア</w:t>
      </w:r>
      <w:r>
        <w:rPr>
          <w:rFonts w:asciiTheme="minorEastAsia" w:eastAsiaTheme="minorEastAsia" w:hAnsiTheme="minorEastAsia"/>
          <w:szCs w:val="21"/>
        </w:rPr>
        <w:t xml:space="preserve">　</w:t>
      </w:r>
      <w:r>
        <w:rPr>
          <w:rFonts w:asciiTheme="minorEastAsia" w:eastAsiaTheme="minorEastAsia" w:hAnsiTheme="minorEastAsia" w:hint="eastAsia"/>
          <w:szCs w:val="21"/>
        </w:rPr>
        <w:t>参加</w:t>
      </w:r>
      <w:r>
        <w:rPr>
          <w:rFonts w:asciiTheme="minorEastAsia" w:eastAsiaTheme="minorEastAsia" w:hAnsiTheme="minorEastAsia"/>
          <w:szCs w:val="21"/>
        </w:rPr>
        <w:t>申請書（様式</w:t>
      </w:r>
      <w:r w:rsidR="003358A0">
        <w:rPr>
          <w:rFonts w:asciiTheme="minorEastAsia" w:eastAsiaTheme="minorEastAsia" w:hAnsiTheme="minorEastAsia" w:hint="eastAsia"/>
          <w:szCs w:val="21"/>
        </w:rPr>
        <w:t>第１号</w:t>
      </w:r>
      <w:r>
        <w:rPr>
          <w:rFonts w:asciiTheme="minorEastAsia" w:eastAsiaTheme="minorEastAsia" w:hAnsiTheme="minorEastAsia"/>
          <w:szCs w:val="21"/>
        </w:rPr>
        <w:t>）</w:t>
      </w:r>
    </w:p>
    <w:p w14:paraId="10D48081" w14:textId="43527FCC" w:rsidR="003358A0" w:rsidRPr="003072A3" w:rsidRDefault="00080BC6" w:rsidP="00DB6256">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イ　</w:t>
      </w:r>
      <w:r w:rsidR="003358A0">
        <w:rPr>
          <w:rFonts w:asciiTheme="minorEastAsia" w:eastAsiaTheme="minorEastAsia" w:hAnsiTheme="minorEastAsia" w:hint="eastAsia"/>
          <w:szCs w:val="21"/>
        </w:rPr>
        <w:t>誓約書（様式第２号）</w:t>
      </w:r>
    </w:p>
    <w:p w14:paraId="4A79D74E" w14:textId="6C21DCFD" w:rsidR="003358A0" w:rsidRDefault="00140BC4" w:rsidP="003358A0">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ウ</w:t>
      </w:r>
      <w:r>
        <w:rPr>
          <w:rFonts w:asciiTheme="minorEastAsia" w:eastAsiaTheme="minorEastAsia" w:hAnsiTheme="minorEastAsia" w:hint="eastAsia"/>
          <w:szCs w:val="21"/>
        </w:rPr>
        <w:t xml:space="preserve">　</w:t>
      </w:r>
      <w:r w:rsidR="003358A0">
        <w:rPr>
          <w:rFonts w:asciiTheme="minorEastAsia" w:eastAsiaTheme="minorEastAsia" w:hAnsiTheme="minorEastAsia" w:hint="eastAsia"/>
          <w:szCs w:val="21"/>
        </w:rPr>
        <w:t>提案書（様式第３号）</w:t>
      </w:r>
    </w:p>
    <w:p w14:paraId="6A27B8AA" w14:textId="392FF596" w:rsidR="003358A0" w:rsidRDefault="003358A0" w:rsidP="003358A0">
      <w:pPr>
        <w:rPr>
          <w:rFonts w:asciiTheme="minorEastAsia" w:eastAsiaTheme="minorEastAsia" w:hAnsiTheme="minorEastAsia"/>
          <w:szCs w:val="21"/>
        </w:rPr>
      </w:pPr>
      <w:r>
        <w:rPr>
          <w:rFonts w:asciiTheme="minorEastAsia" w:eastAsiaTheme="minorEastAsia" w:hAnsiTheme="minorEastAsia" w:hint="eastAsia"/>
          <w:szCs w:val="21"/>
        </w:rPr>
        <w:t xml:space="preserve">　　　　　　正本１部、副本（</w:t>
      </w:r>
      <w:r w:rsidR="00062958">
        <w:rPr>
          <w:rFonts w:asciiTheme="minorEastAsia" w:eastAsiaTheme="minorEastAsia" w:hAnsiTheme="minorEastAsia" w:hint="eastAsia"/>
          <w:szCs w:val="21"/>
        </w:rPr>
        <w:t>写し</w:t>
      </w:r>
      <w:r>
        <w:rPr>
          <w:rFonts w:asciiTheme="minorEastAsia" w:eastAsiaTheme="minorEastAsia" w:hAnsiTheme="minorEastAsia" w:hint="eastAsia"/>
          <w:szCs w:val="21"/>
        </w:rPr>
        <w:t>可）</w:t>
      </w:r>
      <w:r w:rsidR="00051647">
        <w:rPr>
          <w:rFonts w:asciiTheme="minorEastAsia" w:eastAsiaTheme="minorEastAsia" w:hAnsiTheme="minorEastAsia" w:hint="eastAsia"/>
          <w:szCs w:val="21"/>
        </w:rPr>
        <w:t>１４</w:t>
      </w:r>
      <w:r>
        <w:rPr>
          <w:rFonts w:asciiTheme="minorEastAsia" w:eastAsiaTheme="minorEastAsia" w:hAnsiTheme="minorEastAsia" w:hint="eastAsia"/>
          <w:szCs w:val="21"/>
        </w:rPr>
        <w:t>部</w:t>
      </w:r>
    </w:p>
    <w:p w14:paraId="55E3AA5D" w14:textId="01EAB67B" w:rsidR="001B3DBC" w:rsidRDefault="001B3DBC" w:rsidP="00106685">
      <w:pPr>
        <w:ind w:left="1587" w:hangingChars="700" w:hanging="1587"/>
        <w:rPr>
          <w:rFonts w:asciiTheme="minorEastAsia" w:eastAsiaTheme="minorEastAsia" w:hAnsiTheme="minorEastAsia"/>
          <w:szCs w:val="21"/>
        </w:rPr>
      </w:pPr>
      <w:r>
        <w:rPr>
          <w:rFonts w:asciiTheme="minorEastAsia" w:eastAsiaTheme="minorEastAsia" w:hAnsiTheme="minorEastAsia" w:hint="eastAsia"/>
          <w:szCs w:val="21"/>
        </w:rPr>
        <w:t xml:space="preserve">　　　　　　※</w:t>
      </w:r>
      <w:r w:rsidR="00106685">
        <w:rPr>
          <w:rFonts w:asciiTheme="minorEastAsia" w:eastAsiaTheme="minorEastAsia" w:hAnsiTheme="minorEastAsia" w:hint="eastAsia"/>
          <w:szCs w:val="21"/>
        </w:rPr>
        <w:t>Ａ４</w:t>
      </w:r>
      <w:r w:rsidR="00926E5F">
        <w:rPr>
          <w:rFonts w:asciiTheme="minorEastAsia" w:eastAsiaTheme="minorEastAsia" w:hAnsiTheme="minorEastAsia" w:hint="eastAsia"/>
          <w:szCs w:val="21"/>
        </w:rPr>
        <w:t>判・ページ番号付・縦向き・横書き、文字の大きさは</w:t>
      </w:r>
      <w:r w:rsidR="00106685">
        <w:rPr>
          <w:rFonts w:asciiTheme="minorEastAsia" w:eastAsiaTheme="minorEastAsia" w:hAnsiTheme="minorEastAsia" w:hint="eastAsia"/>
          <w:szCs w:val="21"/>
        </w:rPr>
        <w:t>１０</w:t>
      </w:r>
      <w:r w:rsidR="00926E5F">
        <w:rPr>
          <w:rFonts w:asciiTheme="minorEastAsia" w:eastAsiaTheme="minorEastAsia" w:hAnsiTheme="minorEastAsia" w:hint="eastAsia"/>
          <w:szCs w:val="21"/>
        </w:rPr>
        <w:t>ポイント以上とする。</w:t>
      </w:r>
    </w:p>
    <w:p w14:paraId="3F11E28F" w14:textId="10ED9754" w:rsidR="00926E5F" w:rsidRDefault="00926E5F" w:rsidP="00106685">
      <w:pPr>
        <w:ind w:left="1587" w:hangingChars="700" w:hanging="1587"/>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sidR="00106685">
        <w:rPr>
          <w:rFonts w:asciiTheme="minorEastAsia" w:eastAsiaTheme="minorEastAsia" w:hAnsiTheme="minorEastAsia" w:hint="eastAsia"/>
          <w:szCs w:val="21"/>
        </w:rPr>
        <w:t>提案書記載項目のうち、</w:t>
      </w:r>
      <w:r w:rsidR="00D74094">
        <w:rPr>
          <w:rFonts w:asciiTheme="minorEastAsia" w:eastAsiaTheme="minorEastAsia" w:hAnsiTheme="minorEastAsia" w:hint="eastAsia"/>
          <w:szCs w:val="21"/>
        </w:rPr>
        <w:t>⑤</w:t>
      </w:r>
      <w:r w:rsidR="00106685">
        <w:rPr>
          <w:rFonts w:asciiTheme="minorEastAsia" w:eastAsiaTheme="minorEastAsia" w:hAnsiTheme="minorEastAsia" w:hint="eastAsia"/>
          <w:szCs w:val="21"/>
        </w:rPr>
        <w:t>～</w:t>
      </w:r>
      <w:r w:rsidR="00D74094">
        <w:rPr>
          <w:rFonts w:asciiTheme="minorEastAsia" w:eastAsiaTheme="minorEastAsia" w:hAnsiTheme="minorEastAsia" w:hint="eastAsia"/>
          <w:szCs w:val="21"/>
        </w:rPr>
        <w:t>⑧</w:t>
      </w:r>
      <w:r w:rsidR="00106685">
        <w:rPr>
          <w:rFonts w:asciiTheme="minorEastAsia" w:eastAsiaTheme="minorEastAsia" w:hAnsiTheme="minorEastAsia" w:hint="eastAsia"/>
          <w:szCs w:val="21"/>
        </w:rPr>
        <w:t>は合計１０</w:t>
      </w:r>
      <w:r>
        <w:rPr>
          <w:rFonts w:asciiTheme="minorEastAsia" w:eastAsiaTheme="minorEastAsia" w:hAnsiTheme="minorEastAsia" w:hint="eastAsia"/>
          <w:szCs w:val="21"/>
        </w:rPr>
        <w:t>枚（</w:t>
      </w:r>
      <w:r w:rsidR="00106685">
        <w:rPr>
          <w:rFonts w:asciiTheme="minorEastAsia" w:eastAsiaTheme="minorEastAsia" w:hAnsiTheme="minorEastAsia" w:hint="eastAsia"/>
          <w:szCs w:val="21"/>
        </w:rPr>
        <w:t>２０</w:t>
      </w:r>
      <w:r>
        <w:rPr>
          <w:rFonts w:asciiTheme="minorEastAsia" w:eastAsiaTheme="minorEastAsia" w:hAnsiTheme="minorEastAsia" w:hint="eastAsia"/>
          <w:szCs w:val="21"/>
        </w:rPr>
        <w:t>ページ）以内とし、表紙以外は両面使用とする。</w:t>
      </w:r>
    </w:p>
    <w:p w14:paraId="2694DD65" w14:textId="4452CFBA" w:rsidR="003358A0" w:rsidRDefault="003358A0" w:rsidP="003358A0">
      <w:pPr>
        <w:rPr>
          <w:rFonts w:asciiTheme="minorEastAsia" w:eastAsiaTheme="minorEastAsia" w:hAnsiTheme="minorEastAsia"/>
          <w:szCs w:val="21"/>
        </w:rPr>
      </w:pPr>
      <w:r>
        <w:rPr>
          <w:rFonts w:asciiTheme="minorEastAsia" w:eastAsiaTheme="minorEastAsia" w:hAnsiTheme="minorEastAsia" w:hint="eastAsia"/>
          <w:szCs w:val="21"/>
        </w:rPr>
        <w:t xml:space="preserve">　　　　エ　暴力団排除に関する誓約書</w:t>
      </w:r>
      <w:r w:rsidR="00031E46">
        <w:rPr>
          <w:rFonts w:asciiTheme="minorEastAsia" w:eastAsiaTheme="minorEastAsia" w:hAnsiTheme="minorEastAsia" w:hint="eastAsia"/>
          <w:szCs w:val="21"/>
        </w:rPr>
        <w:t>（様式第４号）</w:t>
      </w:r>
    </w:p>
    <w:p w14:paraId="6CADCEBA" w14:textId="4BD1BAC2" w:rsidR="00140BC4" w:rsidRDefault="003358A0" w:rsidP="008048E4">
      <w:pPr>
        <w:rPr>
          <w:rFonts w:asciiTheme="minorEastAsia" w:eastAsiaTheme="minorEastAsia" w:hAnsiTheme="minorEastAsia"/>
          <w:szCs w:val="21"/>
        </w:rPr>
      </w:pPr>
      <w:r>
        <w:rPr>
          <w:rFonts w:asciiTheme="minorEastAsia" w:eastAsiaTheme="minorEastAsia" w:hAnsiTheme="minorEastAsia" w:hint="eastAsia"/>
          <w:szCs w:val="21"/>
        </w:rPr>
        <w:t xml:space="preserve">　　　　オ　会社案内等のパンフレット　</w:t>
      </w:r>
      <w:r w:rsidR="003A7778">
        <w:rPr>
          <w:rFonts w:asciiTheme="minorEastAsia" w:eastAsiaTheme="minorEastAsia" w:hAnsiTheme="minorEastAsia" w:hint="eastAsia"/>
          <w:szCs w:val="21"/>
        </w:rPr>
        <w:t>１</w:t>
      </w:r>
      <w:r w:rsidR="00051647">
        <w:rPr>
          <w:rFonts w:asciiTheme="minorEastAsia" w:eastAsiaTheme="minorEastAsia" w:hAnsiTheme="minorEastAsia" w:hint="eastAsia"/>
          <w:szCs w:val="21"/>
        </w:rPr>
        <w:t>５</w:t>
      </w:r>
      <w:r>
        <w:rPr>
          <w:rFonts w:asciiTheme="minorEastAsia" w:eastAsiaTheme="minorEastAsia" w:hAnsiTheme="minorEastAsia"/>
          <w:szCs w:val="21"/>
        </w:rPr>
        <w:t>部</w:t>
      </w:r>
    </w:p>
    <w:p w14:paraId="62E09DCB" w14:textId="57798BD3" w:rsidR="000744D8" w:rsidRDefault="000744D8" w:rsidP="008048E4">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003358A0">
        <w:rPr>
          <w:rFonts w:asciiTheme="minorEastAsia" w:eastAsiaTheme="minorEastAsia" w:hAnsiTheme="minorEastAsia" w:hint="eastAsia"/>
          <w:szCs w:val="21"/>
        </w:rPr>
        <w:t>カ</w:t>
      </w:r>
      <w:r>
        <w:rPr>
          <w:rFonts w:asciiTheme="minorEastAsia" w:eastAsiaTheme="minorEastAsia" w:hAnsiTheme="minorEastAsia"/>
          <w:szCs w:val="21"/>
        </w:rPr>
        <w:t xml:space="preserve">　労働者派遣事業許可証の写し</w:t>
      </w:r>
      <w:r w:rsidR="003358A0">
        <w:rPr>
          <w:rFonts w:asciiTheme="minorEastAsia" w:eastAsiaTheme="minorEastAsia" w:hAnsiTheme="minorEastAsia" w:hint="eastAsia"/>
          <w:szCs w:val="21"/>
        </w:rPr>
        <w:t xml:space="preserve">　</w:t>
      </w:r>
      <w:r>
        <w:rPr>
          <w:rFonts w:asciiTheme="minorEastAsia" w:eastAsiaTheme="minorEastAsia" w:hAnsiTheme="minorEastAsia"/>
          <w:szCs w:val="21"/>
        </w:rPr>
        <w:t>１部</w:t>
      </w:r>
    </w:p>
    <w:p w14:paraId="6CF60F64" w14:textId="76F5A306" w:rsidR="00051647" w:rsidRDefault="00051647" w:rsidP="008048E4">
      <w:pPr>
        <w:rPr>
          <w:rFonts w:asciiTheme="minorEastAsia" w:eastAsiaTheme="minorEastAsia" w:hAnsiTheme="minorEastAsia"/>
          <w:szCs w:val="21"/>
        </w:rPr>
      </w:pPr>
      <w:r>
        <w:rPr>
          <w:rFonts w:asciiTheme="minorEastAsia" w:eastAsiaTheme="minorEastAsia" w:hAnsiTheme="minorEastAsia" w:hint="eastAsia"/>
          <w:szCs w:val="21"/>
        </w:rPr>
        <w:t xml:space="preserve">　　　　キ　法人税の納税証明書の写し　１部</w:t>
      </w:r>
    </w:p>
    <w:p w14:paraId="5E12680F" w14:textId="77777777" w:rsidR="00140BC4" w:rsidRDefault="00140BC4" w:rsidP="00DB6256">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（２）　提出方法</w:t>
      </w:r>
    </w:p>
    <w:p w14:paraId="032EF633" w14:textId="77777777" w:rsidR="00140BC4" w:rsidRDefault="00140BC4" w:rsidP="00140BC4">
      <w:pPr>
        <w:ind w:firstLineChars="400" w:firstLine="907"/>
        <w:rPr>
          <w:rFonts w:asciiTheme="minorEastAsia" w:eastAsiaTheme="minorEastAsia" w:hAnsiTheme="minorEastAsia"/>
          <w:szCs w:val="21"/>
        </w:rPr>
      </w:pPr>
      <w:r>
        <w:rPr>
          <w:rFonts w:asciiTheme="minorEastAsia" w:eastAsiaTheme="minorEastAsia" w:hAnsiTheme="minorEastAsia"/>
          <w:szCs w:val="21"/>
        </w:rPr>
        <w:t>持参による。</w:t>
      </w:r>
    </w:p>
    <w:p w14:paraId="3BA7A179" w14:textId="77777777" w:rsidR="00140BC4" w:rsidRPr="00140BC4" w:rsidRDefault="00140BC4" w:rsidP="00DB6256">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（３）　提出先</w:t>
      </w:r>
    </w:p>
    <w:p w14:paraId="28EA7979" w14:textId="77777777" w:rsidR="00140BC4" w:rsidRDefault="00C27D3E" w:rsidP="00140BC4">
      <w:pPr>
        <w:ind w:leftChars="100" w:left="227" w:firstLineChars="300" w:firstLine="680"/>
        <w:rPr>
          <w:rFonts w:asciiTheme="minorEastAsia" w:eastAsiaTheme="minorEastAsia" w:hAnsiTheme="minorEastAsia"/>
          <w:szCs w:val="21"/>
        </w:rPr>
      </w:pPr>
      <w:r w:rsidRPr="00B74569">
        <w:rPr>
          <w:rFonts w:asciiTheme="minorEastAsia" w:eastAsiaTheme="minorEastAsia" w:hAnsiTheme="minorEastAsia" w:hint="eastAsia"/>
          <w:szCs w:val="21"/>
        </w:rPr>
        <w:t>大和高田市教育委員会事務局</w:t>
      </w:r>
      <w:r w:rsidR="00937FAA">
        <w:rPr>
          <w:rFonts w:asciiTheme="minorEastAsia" w:eastAsiaTheme="minorEastAsia" w:hAnsiTheme="minorEastAsia" w:hint="eastAsia"/>
          <w:szCs w:val="21"/>
        </w:rPr>
        <w:t>教育部</w:t>
      </w:r>
      <w:r w:rsidR="00140BC4">
        <w:rPr>
          <w:rFonts w:asciiTheme="minorEastAsia" w:eastAsiaTheme="minorEastAsia" w:hAnsiTheme="minorEastAsia" w:hint="eastAsia"/>
          <w:szCs w:val="21"/>
        </w:rPr>
        <w:t xml:space="preserve">　</w:t>
      </w:r>
      <w:r w:rsidRPr="00B74569">
        <w:rPr>
          <w:rFonts w:asciiTheme="minorEastAsia" w:eastAsiaTheme="minorEastAsia" w:hAnsiTheme="minorEastAsia" w:hint="eastAsia"/>
          <w:szCs w:val="21"/>
        </w:rPr>
        <w:t>学校教育課</w:t>
      </w:r>
    </w:p>
    <w:p w14:paraId="4642F19F" w14:textId="77777777" w:rsidR="00140BC4" w:rsidRDefault="00140BC4" w:rsidP="00140BC4">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（４）　提出</w:t>
      </w:r>
      <w:r>
        <w:rPr>
          <w:rFonts w:asciiTheme="minorEastAsia" w:eastAsiaTheme="minorEastAsia" w:hAnsiTheme="minorEastAsia" w:hint="eastAsia"/>
          <w:szCs w:val="21"/>
        </w:rPr>
        <w:t>期間</w:t>
      </w:r>
    </w:p>
    <w:p w14:paraId="113C325D" w14:textId="24E860B2" w:rsidR="00140BC4" w:rsidRPr="00A75C70" w:rsidRDefault="00140BC4" w:rsidP="00140BC4">
      <w:pPr>
        <w:rPr>
          <w:rFonts w:asciiTheme="minorEastAsia" w:eastAsiaTheme="minorEastAsia" w:hAnsiTheme="minorEastAsia"/>
          <w:szCs w:val="21"/>
        </w:rPr>
      </w:pPr>
      <w:r w:rsidRPr="00A75C70">
        <w:rPr>
          <w:rFonts w:asciiTheme="minorEastAsia" w:eastAsiaTheme="minorEastAsia" w:hAnsiTheme="minorEastAsia" w:hint="eastAsia"/>
          <w:szCs w:val="21"/>
        </w:rPr>
        <w:t xml:space="preserve">　</w:t>
      </w:r>
      <w:r w:rsidRPr="00A75C70">
        <w:rPr>
          <w:rFonts w:asciiTheme="minorEastAsia" w:eastAsiaTheme="minorEastAsia" w:hAnsiTheme="minorEastAsia"/>
          <w:szCs w:val="21"/>
        </w:rPr>
        <w:t xml:space="preserve">　　　</w:t>
      </w:r>
      <w:r w:rsidR="00BA6C93" w:rsidRPr="00A75C70">
        <w:rPr>
          <w:rFonts w:asciiTheme="minorEastAsia" w:eastAsiaTheme="minorEastAsia" w:hAnsiTheme="minorEastAsia" w:hint="eastAsia"/>
          <w:szCs w:val="21"/>
        </w:rPr>
        <w:t>令和</w:t>
      </w:r>
      <w:r w:rsidR="003B070C" w:rsidRPr="00A75C70">
        <w:rPr>
          <w:rFonts w:asciiTheme="minorEastAsia" w:eastAsiaTheme="minorEastAsia" w:hAnsiTheme="minorEastAsia" w:hint="eastAsia"/>
          <w:szCs w:val="21"/>
        </w:rPr>
        <w:t>７</w:t>
      </w:r>
      <w:r w:rsidRPr="00A75C70">
        <w:rPr>
          <w:rFonts w:asciiTheme="minorEastAsia" w:eastAsiaTheme="minorEastAsia" w:hAnsiTheme="minorEastAsia"/>
          <w:szCs w:val="21"/>
        </w:rPr>
        <w:t>年</w:t>
      </w:r>
      <w:r w:rsidR="006B461E" w:rsidRPr="00A75C70">
        <w:rPr>
          <w:rFonts w:asciiTheme="minorEastAsia" w:eastAsiaTheme="minorEastAsia" w:hAnsiTheme="minorEastAsia" w:hint="eastAsia"/>
          <w:szCs w:val="21"/>
        </w:rPr>
        <w:t>１</w:t>
      </w:r>
      <w:r w:rsidRPr="00A75C70">
        <w:rPr>
          <w:rFonts w:asciiTheme="minorEastAsia" w:eastAsiaTheme="minorEastAsia" w:hAnsiTheme="minorEastAsia"/>
          <w:szCs w:val="21"/>
        </w:rPr>
        <w:t>月</w:t>
      </w:r>
      <w:r w:rsidR="006B461E" w:rsidRPr="00A75C70">
        <w:rPr>
          <w:rFonts w:asciiTheme="minorEastAsia" w:eastAsiaTheme="minorEastAsia" w:hAnsiTheme="minorEastAsia" w:hint="eastAsia"/>
          <w:szCs w:val="21"/>
        </w:rPr>
        <w:t>３１</w:t>
      </w:r>
      <w:r w:rsidRPr="00A75C70">
        <w:rPr>
          <w:rFonts w:asciiTheme="minorEastAsia" w:eastAsiaTheme="minorEastAsia" w:hAnsiTheme="minorEastAsia"/>
          <w:szCs w:val="21"/>
        </w:rPr>
        <w:t>日（</w:t>
      </w:r>
      <w:r w:rsidR="006B461E" w:rsidRPr="00A75C70">
        <w:rPr>
          <w:rFonts w:asciiTheme="minorEastAsia" w:eastAsiaTheme="minorEastAsia" w:hAnsiTheme="minorEastAsia" w:hint="eastAsia"/>
          <w:szCs w:val="21"/>
        </w:rPr>
        <w:t>金</w:t>
      </w:r>
      <w:r w:rsidRPr="00A75C70">
        <w:rPr>
          <w:rFonts w:asciiTheme="minorEastAsia" w:eastAsiaTheme="minorEastAsia" w:hAnsiTheme="minorEastAsia"/>
          <w:szCs w:val="21"/>
        </w:rPr>
        <w:t>）～</w:t>
      </w:r>
      <w:r w:rsidR="006B461E" w:rsidRPr="00A75C70">
        <w:rPr>
          <w:rFonts w:asciiTheme="minorEastAsia" w:eastAsiaTheme="minorEastAsia" w:hAnsiTheme="minorEastAsia" w:hint="eastAsia"/>
          <w:szCs w:val="21"/>
        </w:rPr>
        <w:t>２</w:t>
      </w:r>
      <w:r w:rsidRPr="00A75C70">
        <w:rPr>
          <w:rFonts w:asciiTheme="minorEastAsia" w:eastAsiaTheme="minorEastAsia" w:hAnsiTheme="minorEastAsia" w:hint="eastAsia"/>
          <w:szCs w:val="21"/>
        </w:rPr>
        <w:t>月</w:t>
      </w:r>
      <w:r w:rsidR="006B461E" w:rsidRPr="00A75C70">
        <w:rPr>
          <w:rFonts w:asciiTheme="minorEastAsia" w:eastAsiaTheme="minorEastAsia" w:hAnsiTheme="minorEastAsia" w:hint="eastAsia"/>
          <w:szCs w:val="21"/>
        </w:rPr>
        <w:t>６</w:t>
      </w:r>
      <w:r w:rsidRPr="00A75C70">
        <w:rPr>
          <w:rFonts w:asciiTheme="minorEastAsia" w:eastAsiaTheme="minorEastAsia" w:hAnsiTheme="minorEastAsia"/>
          <w:szCs w:val="21"/>
        </w:rPr>
        <w:t>日（</w:t>
      </w:r>
      <w:r w:rsidR="006B461E" w:rsidRPr="00A75C70">
        <w:rPr>
          <w:rFonts w:asciiTheme="minorEastAsia" w:eastAsiaTheme="minorEastAsia" w:hAnsiTheme="minorEastAsia" w:hint="eastAsia"/>
          <w:szCs w:val="21"/>
        </w:rPr>
        <w:t>木</w:t>
      </w:r>
      <w:r w:rsidRPr="00A75C70">
        <w:rPr>
          <w:rFonts w:asciiTheme="minorEastAsia" w:eastAsiaTheme="minorEastAsia" w:hAnsiTheme="minorEastAsia"/>
          <w:szCs w:val="21"/>
        </w:rPr>
        <w:t>）</w:t>
      </w:r>
      <w:r w:rsidRPr="00A75C70">
        <w:rPr>
          <w:rFonts w:asciiTheme="minorEastAsia" w:eastAsiaTheme="minorEastAsia" w:hAnsiTheme="minorEastAsia" w:hint="eastAsia"/>
          <w:szCs w:val="21"/>
        </w:rPr>
        <w:t>午前</w:t>
      </w:r>
      <w:r w:rsidRPr="00A75C70">
        <w:rPr>
          <w:rFonts w:asciiTheme="minorEastAsia" w:eastAsiaTheme="minorEastAsia" w:hAnsiTheme="minorEastAsia"/>
          <w:szCs w:val="21"/>
        </w:rPr>
        <w:t>９時～午後</w:t>
      </w:r>
      <w:r w:rsidR="008B57BC" w:rsidRPr="00A75C70">
        <w:rPr>
          <w:rFonts w:asciiTheme="minorEastAsia" w:eastAsiaTheme="minorEastAsia" w:hAnsiTheme="minorEastAsia" w:hint="eastAsia"/>
          <w:szCs w:val="21"/>
        </w:rPr>
        <w:t>５</w:t>
      </w:r>
      <w:r w:rsidRPr="00A75C70">
        <w:rPr>
          <w:rFonts w:asciiTheme="minorEastAsia" w:eastAsiaTheme="minorEastAsia" w:hAnsiTheme="minorEastAsia"/>
          <w:szCs w:val="21"/>
        </w:rPr>
        <w:t>時まで</w:t>
      </w:r>
    </w:p>
    <w:p w14:paraId="4D64C5D8" w14:textId="77777777" w:rsidR="00017354" w:rsidRPr="003B070C" w:rsidRDefault="00017354" w:rsidP="00017354">
      <w:pPr>
        <w:jc w:val="left"/>
        <w:rPr>
          <w:rFonts w:asciiTheme="minorEastAsia" w:eastAsiaTheme="minorEastAsia" w:hAnsiTheme="minorEastAsia"/>
          <w:szCs w:val="21"/>
        </w:rPr>
      </w:pPr>
    </w:p>
    <w:p w14:paraId="2E06C1D1" w14:textId="2FF68AE7" w:rsidR="00017354" w:rsidRPr="00333AEF" w:rsidRDefault="00106685" w:rsidP="00017354">
      <w:pPr>
        <w:rPr>
          <w:rFonts w:asciiTheme="minorEastAsia" w:eastAsiaTheme="minorEastAsia" w:hAnsiTheme="minorEastAsia"/>
          <w:b/>
          <w:szCs w:val="21"/>
        </w:rPr>
      </w:pPr>
      <w:r>
        <w:rPr>
          <w:rFonts w:asciiTheme="minorEastAsia" w:eastAsiaTheme="minorEastAsia" w:hAnsiTheme="minorEastAsia" w:hint="eastAsia"/>
          <w:b/>
          <w:szCs w:val="21"/>
        </w:rPr>
        <w:t>８</w:t>
      </w:r>
      <w:r w:rsidR="006C1E36" w:rsidRPr="00333AEF">
        <w:rPr>
          <w:rFonts w:asciiTheme="minorEastAsia" w:eastAsiaTheme="minorEastAsia" w:hAnsiTheme="minorEastAsia" w:hint="eastAsia"/>
          <w:b/>
          <w:szCs w:val="21"/>
        </w:rPr>
        <w:t xml:space="preserve">　</w:t>
      </w:r>
      <w:r w:rsidR="006317B1" w:rsidRPr="00333AEF">
        <w:rPr>
          <w:rFonts w:asciiTheme="minorEastAsia" w:eastAsiaTheme="minorEastAsia" w:hAnsiTheme="minorEastAsia" w:hint="eastAsia"/>
          <w:b/>
          <w:szCs w:val="21"/>
        </w:rPr>
        <w:t>説明会</w:t>
      </w:r>
    </w:p>
    <w:p w14:paraId="54463A4D" w14:textId="77777777" w:rsidR="006317B1" w:rsidRPr="00B74569" w:rsidRDefault="006317B1" w:rsidP="008048E4">
      <w:pPr>
        <w:ind w:leftChars="100" w:left="227" w:firstLineChars="100" w:firstLine="227"/>
        <w:rPr>
          <w:rFonts w:asciiTheme="minorEastAsia" w:eastAsiaTheme="minorEastAsia" w:hAnsiTheme="minorEastAsia"/>
          <w:szCs w:val="21"/>
        </w:rPr>
      </w:pPr>
      <w:r w:rsidRPr="00B74569">
        <w:rPr>
          <w:rFonts w:asciiTheme="minorEastAsia" w:eastAsiaTheme="minorEastAsia" w:hAnsiTheme="minorEastAsia" w:hint="eastAsia"/>
          <w:szCs w:val="21"/>
        </w:rPr>
        <w:t>説明会は、実施いたしません。</w:t>
      </w:r>
    </w:p>
    <w:p w14:paraId="253791D6" w14:textId="77777777" w:rsidR="006317B1" w:rsidRPr="00B74569" w:rsidRDefault="006317B1" w:rsidP="006317B1">
      <w:pPr>
        <w:rPr>
          <w:rFonts w:asciiTheme="minorEastAsia" w:eastAsiaTheme="minorEastAsia" w:hAnsiTheme="minorEastAsia"/>
          <w:szCs w:val="21"/>
        </w:rPr>
      </w:pPr>
    </w:p>
    <w:p w14:paraId="5FE28DDD" w14:textId="0B3CBF6A" w:rsidR="006317B1" w:rsidRPr="00333AEF" w:rsidRDefault="00106685" w:rsidP="006317B1">
      <w:pPr>
        <w:rPr>
          <w:rFonts w:asciiTheme="minorEastAsia" w:eastAsiaTheme="minorEastAsia" w:hAnsiTheme="minorEastAsia"/>
          <w:b/>
          <w:szCs w:val="21"/>
        </w:rPr>
      </w:pPr>
      <w:r>
        <w:rPr>
          <w:rFonts w:asciiTheme="minorEastAsia" w:eastAsiaTheme="minorEastAsia" w:hAnsiTheme="minorEastAsia" w:hint="eastAsia"/>
          <w:b/>
          <w:szCs w:val="21"/>
        </w:rPr>
        <w:t>９</w:t>
      </w:r>
      <w:r w:rsidR="006C1E36" w:rsidRPr="00333AEF">
        <w:rPr>
          <w:rFonts w:asciiTheme="minorEastAsia" w:eastAsiaTheme="minorEastAsia" w:hAnsiTheme="minorEastAsia" w:hint="eastAsia"/>
          <w:b/>
          <w:szCs w:val="21"/>
        </w:rPr>
        <w:t xml:space="preserve">　</w:t>
      </w:r>
      <w:r w:rsidR="008C1E69">
        <w:rPr>
          <w:rFonts w:asciiTheme="minorEastAsia" w:eastAsiaTheme="minorEastAsia" w:hAnsiTheme="minorEastAsia" w:hint="eastAsia"/>
          <w:b/>
          <w:szCs w:val="21"/>
        </w:rPr>
        <w:t>質問の受付及び回答</w:t>
      </w:r>
    </w:p>
    <w:p w14:paraId="1169504C" w14:textId="6F2D4196" w:rsidR="00C21A41" w:rsidRPr="00B74569" w:rsidRDefault="00C21A41" w:rsidP="00C21A41">
      <w:pPr>
        <w:ind w:leftChars="200" w:left="453"/>
        <w:rPr>
          <w:rFonts w:asciiTheme="minorEastAsia" w:eastAsiaTheme="minorEastAsia" w:hAnsiTheme="minorEastAsia"/>
          <w:szCs w:val="21"/>
        </w:rPr>
      </w:pPr>
      <w:r w:rsidRPr="00B74569">
        <w:rPr>
          <w:rFonts w:asciiTheme="minorEastAsia" w:eastAsiaTheme="minorEastAsia" w:hAnsiTheme="minorEastAsia" w:hint="eastAsia"/>
          <w:szCs w:val="21"/>
        </w:rPr>
        <w:t>（１）</w:t>
      </w:r>
      <w:r w:rsidR="00F11376" w:rsidRPr="00B74569">
        <w:rPr>
          <w:rFonts w:asciiTheme="minorEastAsia" w:eastAsiaTheme="minorEastAsia" w:hAnsiTheme="minorEastAsia" w:hint="eastAsia"/>
          <w:szCs w:val="21"/>
        </w:rPr>
        <w:t xml:space="preserve">　</w:t>
      </w:r>
      <w:r w:rsidR="008C1E69">
        <w:rPr>
          <w:rFonts w:asciiTheme="minorEastAsia" w:eastAsiaTheme="minorEastAsia" w:hAnsiTheme="minorEastAsia" w:hint="eastAsia"/>
          <w:szCs w:val="21"/>
        </w:rPr>
        <w:t>本プロポーザルに関する質問の受付期間</w:t>
      </w:r>
    </w:p>
    <w:p w14:paraId="23FCD184" w14:textId="6603A5F2" w:rsidR="00E322F8" w:rsidRPr="00A75C70" w:rsidRDefault="00140BC4" w:rsidP="008C1E69">
      <w:pPr>
        <w:ind w:leftChars="400" w:left="2483" w:hangingChars="695" w:hanging="1576"/>
        <w:jc w:val="left"/>
        <w:rPr>
          <w:rFonts w:asciiTheme="minorEastAsia" w:eastAsiaTheme="minorEastAsia" w:hAnsiTheme="minorEastAsia"/>
          <w:szCs w:val="21"/>
        </w:rPr>
      </w:pPr>
      <w:r w:rsidRPr="00A75C70">
        <w:rPr>
          <w:rFonts w:asciiTheme="minorEastAsia" w:eastAsiaTheme="minorEastAsia" w:hAnsiTheme="minorEastAsia" w:hint="eastAsia"/>
          <w:szCs w:val="21"/>
        </w:rPr>
        <w:t xml:space="preserve">ア　</w:t>
      </w:r>
      <w:r w:rsidR="00BA6C93" w:rsidRPr="00A75C70">
        <w:rPr>
          <w:rFonts w:asciiTheme="minorEastAsia" w:eastAsiaTheme="minorEastAsia" w:hAnsiTheme="minorEastAsia" w:hint="eastAsia"/>
          <w:szCs w:val="21"/>
        </w:rPr>
        <w:t>令和</w:t>
      </w:r>
      <w:r w:rsidR="003B070C" w:rsidRPr="00A75C70">
        <w:rPr>
          <w:rFonts w:asciiTheme="minorEastAsia" w:eastAsiaTheme="minorEastAsia" w:hAnsiTheme="minorEastAsia" w:hint="eastAsia"/>
          <w:szCs w:val="21"/>
        </w:rPr>
        <w:t>７</w:t>
      </w:r>
      <w:r w:rsidR="00C21A41" w:rsidRPr="00A75C70">
        <w:rPr>
          <w:rFonts w:asciiTheme="minorEastAsia" w:eastAsiaTheme="minorEastAsia" w:hAnsiTheme="minorEastAsia" w:hint="eastAsia"/>
          <w:szCs w:val="21"/>
        </w:rPr>
        <w:t>年</w:t>
      </w:r>
      <w:r w:rsidR="00EB1374" w:rsidRPr="00A75C70">
        <w:rPr>
          <w:rFonts w:asciiTheme="minorEastAsia" w:eastAsiaTheme="minorEastAsia" w:hAnsiTheme="minorEastAsia" w:hint="eastAsia"/>
          <w:szCs w:val="21"/>
        </w:rPr>
        <w:t>１</w:t>
      </w:r>
      <w:r w:rsidR="00C21A41" w:rsidRPr="00A75C70">
        <w:rPr>
          <w:rFonts w:asciiTheme="minorEastAsia" w:eastAsiaTheme="minorEastAsia" w:hAnsiTheme="minorEastAsia" w:hint="eastAsia"/>
          <w:szCs w:val="21"/>
        </w:rPr>
        <w:t>月</w:t>
      </w:r>
      <w:r w:rsidR="006B461E" w:rsidRPr="00A75C70">
        <w:rPr>
          <w:rFonts w:asciiTheme="minorEastAsia" w:eastAsiaTheme="minorEastAsia" w:hAnsiTheme="minorEastAsia" w:hint="eastAsia"/>
          <w:szCs w:val="21"/>
        </w:rPr>
        <w:t>２２</w:t>
      </w:r>
      <w:r w:rsidR="00C21A41" w:rsidRPr="00A75C70">
        <w:rPr>
          <w:rFonts w:asciiTheme="minorEastAsia" w:eastAsiaTheme="minorEastAsia" w:hAnsiTheme="minorEastAsia" w:hint="eastAsia"/>
          <w:szCs w:val="21"/>
        </w:rPr>
        <w:t>日</w:t>
      </w:r>
      <w:r w:rsidR="002C12C3" w:rsidRPr="00A75C70">
        <w:rPr>
          <w:rFonts w:asciiTheme="minorEastAsia" w:eastAsiaTheme="minorEastAsia" w:hAnsiTheme="minorEastAsia" w:hint="eastAsia"/>
          <w:szCs w:val="21"/>
        </w:rPr>
        <w:t>(</w:t>
      </w:r>
      <w:r w:rsidR="006B461E" w:rsidRPr="00A75C70">
        <w:rPr>
          <w:rFonts w:asciiTheme="minorEastAsia" w:eastAsiaTheme="minorEastAsia" w:hAnsiTheme="minorEastAsia" w:hint="eastAsia"/>
          <w:szCs w:val="21"/>
        </w:rPr>
        <w:t>水</w:t>
      </w:r>
      <w:r w:rsidR="002C12C3" w:rsidRPr="00A75C70">
        <w:rPr>
          <w:rFonts w:asciiTheme="minorEastAsia" w:eastAsiaTheme="minorEastAsia" w:hAnsiTheme="minorEastAsia" w:hint="eastAsia"/>
          <w:szCs w:val="21"/>
        </w:rPr>
        <w:t>)</w:t>
      </w:r>
      <w:r w:rsidR="00C21A41" w:rsidRPr="00A75C70">
        <w:rPr>
          <w:rFonts w:asciiTheme="minorEastAsia" w:eastAsiaTheme="minorEastAsia" w:hAnsiTheme="minorEastAsia" w:hint="eastAsia"/>
          <w:szCs w:val="21"/>
        </w:rPr>
        <w:t>から</w:t>
      </w:r>
      <w:r w:rsidR="00BA6C93" w:rsidRPr="00A75C70">
        <w:rPr>
          <w:rFonts w:asciiTheme="minorEastAsia" w:eastAsiaTheme="minorEastAsia" w:hAnsiTheme="minorEastAsia" w:hint="eastAsia"/>
          <w:szCs w:val="21"/>
        </w:rPr>
        <w:t>令和</w:t>
      </w:r>
      <w:r w:rsidR="003B070C" w:rsidRPr="00A75C70">
        <w:rPr>
          <w:rFonts w:asciiTheme="minorEastAsia" w:eastAsiaTheme="minorEastAsia" w:hAnsiTheme="minorEastAsia" w:hint="eastAsia"/>
          <w:szCs w:val="21"/>
        </w:rPr>
        <w:t>７</w:t>
      </w:r>
      <w:r w:rsidR="00C21A41" w:rsidRPr="00A75C70">
        <w:rPr>
          <w:rFonts w:asciiTheme="minorEastAsia" w:eastAsiaTheme="minorEastAsia" w:hAnsiTheme="minorEastAsia" w:hint="eastAsia"/>
          <w:szCs w:val="21"/>
        </w:rPr>
        <w:t>年</w:t>
      </w:r>
      <w:r w:rsidR="006B461E" w:rsidRPr="00A75C70">
        <w:rPr>
          <w:rFonts w:asciiTheme="minorEastAsia" w:eastAsiaTheme="minorEastAsia" w:hAnsiTheme="minorEastAsia" w:hint="eastAsia"/>
          <w:szCs w:val="21"/>
        </w:rPr>
        <w:t>１</w:t>
      </w:r>
      <w:r w:rsidR="00C21A41" w:rsidRPr="00A75C70">
        <w:rPr>
          <w:rFonts w:asciiTheme="minorEastAsia" w:eastAsiaTheme="minorEastAsia" w:hAnsiTheme="minorEastAsia" w:hint="eastAsia"/>
          <w:szCs w:val="21"/>
        </w:rPr>
        <w:t>月</w:t>
      </w:r>
      <w:r w:rsidR="006B461E" w:rsidRPr="00A75C70">
        <w:rPr>
          <w:rFonts w:asciiTheme="minorEastAsia" w:eastAsiaTheme="minorEastAsia" w:hAnsiTheme="minorEastAsia" w:hint="eastAsia"/>
          <w:szCs w:val="21"/>
        </w:rPr>
        <w:t>２７</w:t>
      </w:r>
      <w:r w:rsidR="00C21A41" w:rsidRPr="00A75C70">
        <w:rPr>
          <w:rFonts w:asciiTheme="minorEastAsia" w:eastAsiaTheme="minorEastAsia" w:hAnsiTheme="minorEastAsia" w:hint="eastAsia"/>
          <w:szCs w:val="21"/>
        </w:rPr>
        <w:t>日（</w:t>
      </w:r>
      <w:r w:rsidR="006B461E" w:rsidRPr="00A75C70">
        <w:rPr>
          <w:rFonts w:asciiTheme="minorEastAsia" w:eastAsiaTheme="minorEastAsia" w:hAnsiTheme="minorEastAsia" w:hint="eastAsia"/>
          <w:szCs w:val="21"/>
        </w:rPr>
        <w:t>月</w:t>
      </w:r>
      <w:r w:rsidR="00C21A41" w:rsidRPr="00A75C70">
        <w:rPr>
          <w:rFonts w:asciiTheme="minorEastAsia" w:eastAsiaTheme="minorEastAsia" w:hAnsiTheme="minorEastAsia" w:hint="eastAsia"/>
          <w:szCs w:val="21"/>
        </w:rPr>
        <w:t>）午後</w:t>
      </w:r>
      <w:r w:rsidR="008C1E69" w:rsidRPr="00A75C70">
        <w:rPr>
          <w:rFonts w:asciiTheme="minorEastAsia" w:eastAsiaTheme="minorEastAsia" w:hAnsiTheme="minorEastAsia" w:hint="eastAsia"/>
          <w:szCs w:val="21"/>
        </w:rPr>
        <w:t>５</w:t>
      </w:r>
      <w:r w:rsidR="00C21A41" w:rsidRPr="00A75C70">
        <w:rPr>
          <w:rFonts w:asciiTheme="minorEastAsia" w:eastAsiaTheme="minorEastAsia" w:hAnsiTheme="minorEastAsia" w:hint="eastAsia"/>
          <w:szCs w:val="21"/>
        </w:rPr>
        <w:t>時まで</w:t>
      </w:r>
    </w:p>
    <w:p w14:paraId="65BEA8B5" w14:textId="53B59F65" w:rsidR="00C21A41" w:rsidRPr="00B74569" w:rsidRDefault="008C1E69" w:rsidP="008C1E69">
      <w:pPr>
        <w:ind w:leftChars="400" w:left="1134" w:hangingChars="100" w:hanging="227"/>
        <w:jc w:val="left"/>
        <w:rPr>
          <w:rFonts w:asciiTheme="minorEastAsia" w:eastAsiaTheme="minorEastAsia" w:hAnsiTheme="minorEastAsia"/>
          <w:szCs w:val="21"/>
        </w:rPr>
      </w:pPr>
      <w:r>
        <w:rPr>
          <w:rFonts w:asciiTheme="minorEastAsia" w:eastAsiaTheme="minorEastAsia" w:hAnsiTheme="minorEastAsia" w:hint="eastAsia"/>
          <w:szCs w:val="21"/>
        </w:rPr>
        <w:t>イ</w:t>
      </w:r>
      <w:r w:rsidR="00CA2D70" w:rsidRPr="00B74569">
        <w:rPr>
          <w:rFonts w:asciiTheme="minorEastAsia" w:eastAsiaTheme="minorEastAsia" w:hAnsiTheme="minorEastAsia" w:hint="eastAsia"/>
          <w:szCs w:val="21"/>
        </w:rPr>
        <w:t xml:space="preserve">　</w:t>
      </w:r>
      <w:r>
        <w:rPr>
          <w:rFonts w:asciiTheme="minorEastAsia" w:eastAsiaTheme="minorEastAsia" w:hAnsiTheme="minorEastAsia" w:hint="eastAsia"/>
          <w:szCs w:val="21"/>
        </w:rPr>
        <w:t>質問内容を簡潔にまとめて、電子メール</w:t>
      </w:r>
      <w:r w:rsidR="008C4C6C">
        <w:rPr>
          <w:rFonts w:asciiTheme="minorEastAsia" w:eastAsiaTheme="minorEastAsia" w:hAnsiTheme="minorEastAsia" w:hint="eastAsia"/>
          <w:szCs w:val="21"/>
        </w:rPr>
        <w:t>(</w:t>
      </w:r>
      <w:hyperlink r:id="rId8" w:history="1">
        <w:r w:rsidR="008C4C6C" w:rsidRPr="003E4C2C">
          <w:rPr>
            <w:rStyle w:val="af1"/>
            <w:rFonts w:asciiTheme="minorEastAsia" w:eastAsiaTheme="minorEastAsia" w:hAnsiTheme="minorEastAsia"/>
            <w:szCs w:val="21"/>
          </w:rPr>
          <w:t>gakkyou@city.yamatotakada.nara.jp</w:t>
        </w:r>
      </w:hyperlink>
      <w:r w:rsidR="008C4C6C">
        <w:rPr>
          <w:rFonts w:asciiTheme="minorEastAsia" w:eastAsiaTheme="minorEastAsia" w:hAnsiTheme="minorEastAsia"/>
          <w:szCs w:val="21"/>
        </w:rPr>
        <w:t>)</w:t>
      </w:r>
      <w:r w:rsidR="000107D3">
        <w:rPr>
          <w:rFonts w:asciiTheme="minorEastAsia" w:eastAsiaTheme="minorEastAsia" w:hAnsiTheme="minorEastAsia" w:hint="eastAsia"/>
          <w:szCs w:val="21"/>
        </w:rPr>
        <w:t>に</w:t>
      </w:r>
      <w:r w:rsidR="00C5555D">
        <w:rPr>
          <w:rFonts w:asciiTheme="minorEastAsia" w:eastAsiaTheme="minorEastAsia" w:hAnsiTheme="minorEastAsia" w:hint="eastAsia"/>
          <w:szCs w:val="21"/>
        </w:rPr>
        <w:t xml:space="preserve">　 </w:t>
      </w:r>
      <w:r w:rsidR="000107D3">
        <w:rPr>
          <w:rFonts w:asciiTheme="minorEastAsia" w:eastAsiaTheme="minorEastAsia" w:hAnsiTheme="minorEastAsia" w:hint="eastAsia"/>
          <w:szCs w:val="21"/>
        </w:rPr>
        <w:t>より</w:t>
      </w:r>
      <w:r w:rsidR="008C4C6C">
        <w:rPr>
          <w:rFonts w:asciiTheme="minorEastAsia" w:eastAsiaTheme="minorEastAsia" w:hAnsiTheme="minorEastAsia" w:hint="eastAsia"/>
          <w:szCs w:val="21"/>
        </w:rPr>
        <w:t>学校教育課</w:t>
      </w:r>
      <w:r>
        <w:rPr>
          <w:rFonts w:asciiTheme="minorEastAsia" w:eastAsiaTheme="minorEastAsia" w:hAnsiTheme="minorEastAsia"/>
          <w:szCs w:val="21"/>
        </w:rPr>
        <w:t>まで送信してください。質問書の様式は任意です。</w:t>
      </w:r>
    </w:p>
    <w:p w14:paraId="5E5B14A0" w14:textId="076EFF85" w:rsidR="00C21A41" w:rsidRPr="00B74569" w:rsidRDefault="00C21A41" w:rsidP="00C21A41">
      <w:pPr>
        <w:ind w:leftChars="200" w:left="453"/>
        <w:rPr>
          <w:rFonts w:asciiTheme="minorEastAsia" w:eastAsiaTheme="minorEastAsia" w:hAnsiTheme="minorEastAsia"/>
          <w:sz w:val="22"/>
          <w:szCs w:val="22"/>
        </w:rPr>
      </w:pPr>
      <w:r w:rsidRPr="00B74569">
        <w:rPr>
          <w:rFonts w:asciiTheme="minorEastAsia" w:eastAsiaTheme="minorEastAsia" w:hAnsiTheme="minorEastAsia" w:hint="eastAsia"/>
          <w:szCs w:val="21"/>
        </w:rPr>
        <w:t>（２）</w:t>
      </w:r>
      <w:r w:rsidR="00F11376" w:rsidRPr="00B74569">
        <w:rPr>
          <w:rFonts w:asciiTheme="minorEastAsia" w:eastAsiaTheme="minorEastAsia" w:hAnsiTheme="minorEastAsia" w:hint="eastAsia"/>
          <w:szCs w:val="21"/>
        </w:rPr>
        <w:t xml:space="preserve">　</w:t>
      </w:r>
      <w:r w:rsidRPr="00B74569">
        <w:rPr>
          <w:rFonts w:asciiTheme="minorEastAsia" w:eastAsiaTheme="minorEastAsia" w:hAnsiTheme="minorEastAsia" w:hint="eastAsia"/>
          <w:sz w:val="22"/>
          <w:szCs w:val="22"/>
        </w:rPr>
        <w:t>回答</w:t>
      </w:r>
    </w:p>
    <w:p w14:paraId="0F8E710A" w14:textId="6ED41118" w:rsidR="006317B1" w:rsidRPr="00B74569" w:rsidRDefault="00304A39" w:rsidP="00EB61DC">
      <w:pPr>
        <w:ind w:leftChars="500" w:left="1134"/>
        <w:jc w:val="left"/>
        <w:rPr>
          <w:rFonts w:asciiTheme="minorEastAsia" w:eastAsiaTheme="minorEastAsia" w:hAnsiTheme="minorEastAsia"/>
          <w:szCs w:val="21"/>
        </w:rPr>
      </w:pPr>
      <w:r w:rsidRPr="00A75C70">
        <w:rPr>
          <w:rFonts w:asciiTheme="minorEastAsia" w:eastAsiaTheme="minorEastAsia" w:hAnsiTheme="minorEastAsia" w:hint="eastAsia"/>
          <w:szCs w:val="21"/>
        </w:rPr>
        <w:t>令和</w:t>
      </w:r>
      <w:r w:rsidR="003B070C" w:rsidRPr="00A75C70">
        <w:rPr>
          <w:rFonts w:asciiTheme="minorEastAsia" w:eastAsiaTheme="minorEastAsia" w:hAnsiTheme="minorEastAsia" w:hint="eastAsia"/>
          <w:szCs w:val="21"/>
        </w:rPr>
        <w:t>７</w:t>
      </w:r>
      <w:r w:rsidRPr="00A75C70">
        <w:rPr>
          <w:rFonts w:asciiTheme="minorEastAsia" w:eastAsiaTheme="minorEastAsia" w:hAnsiTheme="minorEastAsia" w:hint="eastAsia"/>
          <w:szCs w:val="21"/>
        </w:rPr>
        <w:t>年</w:t>
      </w:r>
      <w:r w:rsidR="006B461E" w:rsidRPr="00A75C70">
        <w:rPr>
          <w:rFonts w:asciiTheme="minorEastAsia" w:eastAsiaTheme="minorEastAsia" w:hAnsiTheme="minorEastAsia" w:hint="eastAsia"/>
          <w:szCs w:val="21"/>
        </w:rPr>
        <w:t>１</w:t>
      </w:r>
      <w:r w:rsidRPr="00A75C70">
        <w:rPr>
          <w:rFonts w:asciiTheme="minorEastAsia" w:eastAsiaTheme="minorEastAsia" w:hAnsiTheme="minorEastAsia" w:hint="eastAsia"/>
          <w:szCs w:val="21"/>
        </w:rPr>
        <w:t>月</w:t>
      </w:r>
      <w:r w:rsidR="006B461E" w:rsidRPr="00A75C70">
        <w:rPr>
          <w:rFonts w:asciiTheme="minorEastAsia" w:eastAsiaTheme="minorEastAsia" w:hAnsiTheme="minorEastAsia" w:hint="eastAsia"/>
          <w:szCs w:val="21"/>
        </w:rPr>
        <w:t>３０</w:t>
      </w:r>
      <w:r w:rsidRPr="00A75C70">
        <w:rPr>
          <w:rFonts w:asciiTheme="minorEastAsia" w:eastAsiaTheme="minorEastAsia" w:hAnsiTheme="minorEastAsia" w:hint="eastAsia"/>
          <w:szCs w:val="21"/>
        </w:rPr>
        <w:t>日（</w:t>
      </w:r>
      <w:r w:rsidR="006B461E" w:rsidRPr="00A75C70">
        <w:rPr>
          <w:rFonts w:asciiTheme="minorEastAsia" w:eastAsiaTheme="minorEastAsia" w:hAnsiTheme="minorEastAsia" w:hint="eastAsia"/>
          <w:szCs w:val="21"/>
        </w:rPr>
        <w:t>木</w:t>
      </w:r>
      <w:r w:rsidRPr="00A75C70">
        <w:rPr>
          <w:rFonts w:asciiTheme="minorEastAsia" w:eastAsiaTheme="minorEastAsia" w:hAnsiTheme="minorEastAsia" w:hint="eastAsia"/>
          <w:szCs w:val="21"/>
        </w:rPr>
        <w:t>）</w:t>
      </w:r>
      <w:r w:rsidR="00C65B60" w:rsidRPr="00A75C70">
        <w:rPr>
          <w:rFonts w:asciiTheme="minorEastAsia" w:eastAsiaTheme="minorEastAsia" w:hAnsiTheme="minorEastAsia" w:hint="eastAsia"/>
          <w:szCs w:val="21"/>
        </w:rPr>
        <w:t>まで</w:t>
      </w:r>
      <w:r w:rsidR="00C21A41" w:rsidRPr="00A75C70">
        <w:rPr>
          <w:rFonts w:asciiTheme="minorEastAsia" w:eastAsiaTheme="minorEastAsia" w:hAnsiTheme="minorEastAsia" w:hint="eastAsia"/>
          <w:szCs w:val="21"/>
        </w:rPr>
        <w:t>に</w:t>
      </w:r>
      <w:r w:rsidR="008B57BC" w:rsidRPr="00A75C70">
        <w:rPr>
          <w:rFonts w:asciiTheme="minorEastAsia" w:eastAsiaTheme="minorEastAsia" w:hAnsiTheme="minorEastAsia" w:hint="eastAsia"/>
          <w:szCs w:val="21"/>
        </w:rPr>
        <w:t>電子メールにより回答します。</w:t>
      </w:r>
      <w:r w:rsidR="00C21A41" w:rsidRPr="00A75C70">
        <w:rPr>
          <w:rFonts w:asciiTheme="minorEastAsia" w:eastAsiaTheme="minorEastAsia" w:hAnsiTheme="minorEastAsia" w:hint="eastAsia"/>
          <w:szCs w:val="21"/>
        </w:rPr>
        <w:t>ただし、</w:t>
      </w:r>
      <w:r w:rsidR="008311A4" w:rsidRPr="00A75C70">
        <w:rPr>
          <w:rFonts w:asciiTheme="minorEastAsia" w:eastAsiaTheme="minorEastAsia" w:hAnsiTheme="minorEastAsia" w:hint="eastAsia"/>
          <w:szCs w:val="21"/>
        </w:rPr>
        <w:t>市が</w:t>
      </w:r>
      <w:r w:rsidR="00C21A41" w:rsidRPr="00A75C70">
        <w:rPr>
          <w:rFonts w:asciiTheme="minorEastAsia" w:eastAsiaTheme="minorEastAsia" w:hAnsiTheme="minorEastAsia" w:hint="eastAsia"/>
          <w:szCs w:val="21"/>
        </w:rPr>
        <w:t>質問</w:t>
      </w:r>
      <w:r w:rsidR="00C21A41" w:rsidRPr="00B74569">
        <w:rPr>
          <w:rFonts w:asciiTheme="minorEastAsia" w:eastAsiaTheme="minorEastAsia" w:hAnsiTheme="minorEastAsia" w:hint="eastAsia"/>
          <w:szCs w:val="21"/>
        </w:rPr>
        <w:t>者のみに回答することにより公平性を欠くと</w:t>
      </w:r>
      <w:r w:rsidR="008311A4" w:rsidRPr="00B74569">
        <w:rPr>
          <w:rFonts w:asciiTheme="minorEastAsia" w:eastAsiaTheme="minorEastAsia" w:hAnsiTheme="minorEastAsia" w:hint="eastAsia"/>
          <w:szCs w:val="21"/>
        </w:rPr>
        <w:t>判断したときは、全ての</w:t>
      </w:r>
      <w:r w:rsidR="00335294">
        <w:rPr>
          <w:rFonts w:asciiTheme="minorEastAsia" w:eastAsiaTheme="minorEastAsia" w:hAnsiTheme="minorEastAsia" w:hint="eastAsia"/>
          <w:szCs w:val="21"/>
        </w:rPr>
        <w:t>質問者</w:t>
      </w:r>
      <w:r w:rsidR="008311A4" w:rsidRPr="00B74569">
        <w:rPr>
          <w:rFonts w:asciiTheme="minorEastAsia" w:eastAsiaTheme="minorEastAsia" w:hAnsiTheme="minorEastAsia" w:hint="eastAsia"/>
          <w:szCs w:val="21"/>
        </w:rPr>
        <w:t>に対して</w:t>
      </w:r>
      <w:r w:rsidR="00AD084C" w:rsidRPr="00B74569">
        <w:rPr>
          <w:rFonts w:asciiTheme="minorEastAsia" w:eastAsiaTheme="minorEastAsia" w:hAnsiTheme="minorEastAsia" w:hint="eastAsia"/>
          <w:szCs w:val="21"/>
        </w:rPr>
        <w:t>回答</w:t>
      </w:r>
      <w:r w:rsidR="00AD084C" w:rsidRPr="00B74569">
        <w:rPr>
          <w:rFonts w:asciiTheme="minorEastAsia" w:eastAsiaTheme="minorEastAsia" w:hAnsiTheme="minorEastAsia"/>
          <w:szCs w:val="21"/>
        </w:rPr>
        <w:t>に代わる内容</w:t>
      </w:r>
      <w:r w:rsidR="008B57BC">
        <w:rPr>
          <w:rFonts w:asciiTheme="minorEastAsia" w:eastAsiaTheme="minorEastAsia" w:hAnsiTheme="minorEastAsia" w:hint="eastAsia"/>
          <w:szCs w:val="21"/>
        </w:rPr>
        <w:t>を電子メールにより送信します。</w:t>
      </w:r>
    </w:p>
    <w:p w14:paraId="66933731" w14:textId="5D59F824" w:rsidR="000744D8" w:rsidRDefault="000744D8" w:rsidP="004033E1">
      <w:pPr>
        <w:rPr>
          <w:rFonts w:asciiTheme="minorEastAsia" w:eastAsiaTheme="minorEastAsia" w:hAnsiTheme="minorEastAsia"/>
          <w:szCs w:val="21"/>
        </w:rPr>
      </w:pPr>
    </w:p>
    <w:p w14:paraId="38B9333C" w14:textId="44C27869" w:rsidR="004033E1" w:rsidRPr="00333AEF" w:rsidRDefault="004033E1" w:rsidP="004033E1">
      <w:pPr>
        <w:rPr>
          <w:rFonts w:asciiTheme="minorEastAsia" w:eastAsiaTheme="minorEastAsia" w:hAnsiTheme="minorEastAsia"/>
          <w:b/>
          <w:szCs w:val="21"/>
        </w:rPr>
      </w:pPr>
      <w:r w:rsidRPr="00333AEF">
        <w:rPr>
          <w:rFonts w:asciiTheme="minorEastAsia" w:eastAsiaTheme="minorEastAsia" w:hAnsiTheme="minorEastAsia" w:hint="eastAsia"/>
          <w:b/>
          <w:szCs w:val="21"/>
        </w:rPr>
        <w:t>１</w:t>
      </w:r>
      <w:r w:rsidR="00106685">
        <w:rPr>
          <w:rFonts w:asciiTheme="minorEastAsia" w:eastAsiaTheme="minorEastAsia" w:hAnsiTheme="minorEastAsia" w:hint="eastAsia"/>
          <w:b/>
          <w:szCs w:val="21"/>
        </w:rPr>
        <w:t>０</w:t>
      </w:r>
      <w:r w:rsidR="006C1E36" w:rsidRPr="00333AEF">
        <w:rPr>
          <w:rFonts w:asciiTheme="minorEastAsia" w:eastAsiaTheme="minorEastAsia" w:hAnsiTheme="minorEastAsia" w:hint="eastAsia"/>
          <w:b/>
          <w:szCs w:val="21"/>
        </w:rPr>
        <w:t xml:space="preserve">　</w:t>
      </w:r>
      <w:r w:rsidR="00C0551F" w:rsidRPr="00333AEF">
        <w:rPr>
          <w:rFonts w:asciiTheme="minorEastAsia" w:eastAsiaTheme="minorEastAsia" w:hAnsiTheme="minorEastAsia" w:hint="eastAsia"/>
          <w:b/>
          <w:szCs w:val="21"/>
        </w:rPr>
        <w:t>選定</w:t>
      </w:r>
    </w:p>
    <w:p w14:paraId="33EF55DF" w14:textId="77777777" w:rsidR="00C0551F" w:rsidRPr="00B74569" w:rsidRDefault="00C0551F" w:rsidP="00C0551F">
      <w:pPr>
        <w:ind w:leftChars="200" w:left="453"/>
        <w:rPr>
          <w:rFonts w:asciiTheme="minorEastAsia" w:eastAsiaTheme="minorEastAsia" w:hAnsiTheme="minorEastAsia"/>
          <w:szCs w:val="21"/>
        </w:rPr>
      </w:pPr>
      <w:r w:rsidRPr="00B74569">
        <w:rPr>
          <w:rFonts w:asciiTheme="minorEastAsia" w:eastAsiaTheme="minorEastAsia" w:hAnsiTheme="minorEastAsia" w:hint="eastAsia"/>
          <w:szCs w:val="21"/>
        </w:rPr>
        <w:t>（１）</w:t>
      </w:r>
      <w:r w:rsidR="00F11376" w:rsidRPr="00B74569">
        <w:rPr>
          <w:rFonts w:asciiTheme="minorEastAsia" w:eastAsiaTheme="minorEastAsia" w:hAnsiTheme="minorEastAsia" w:hint="eastAsia"/>
          <w:szCs w:val="21"/>
        </w:rPr>
        <w:t xml:space="preserve">　</w:t>
      </w:r>
      <w:r w:rsidRPr="00B74569">
        <w:rPr>
          <w:rFonts w:asciiTheme="minorEastAsia" w:eastAsiaTheme="minorEastAsia" w:hAnsiTheme="minorEastAsia" w:hint="eastAsia"/>
          <w:szCs w:val="21"/>
        </w:rPr>
        <w:t>選定委員会の設置</w:t>
      </w:r>
    </w:p>
    <w:p w14:paraId="7FBE1404" w14:textId="43E124D0" w:rsidR="00523C70" w:rsidRPr="00B74569" w:rsidRDefault="00BA6C93" w:rsidP="00523C70">
      <w:pPr>
        <w:ind w:leftChars="300" w:left="680" w:firstLineChars="100" w:firstLine="227"/>
        <w:rPr>
          <w:rFonts w:asciiTheme="minorEastAsia" w:eastAsiaTheme="minorEastAsia" w:hAnsiTheme="minorEastAsia"/>
          <w:szCs w:val="21"/>
        </w:rPr>
      </w:pPr>
      <w:r>
        <w:rPr>
          <w:rFonts w:asciiTheme="minorEastAsia" w:eastAsiaTheme="minorEastAsia" w:hAnsiTheme="minorEastAsia" w:hint="eastAsia"/>
        </w:rPr>
        <w:t>令和</w:t>
      </w:r>
      <w:r w:rsidR="00D67564">
        <w:rPr>
          <w:rFonts w:asciiTheme="minorEastAsia" w:eastAsiaTheme="minorEastAsia" w:hAnsiTheme="minorEastAsia" w:hint="eastAsia"/>
        </w:rPr>
        <w:t>６</w:t>
      </w:r>
      <w:r w:rsidR="0044586E" w:rsidRPr="00B74569">
        <w:rPr>
          <w:rFonts w:asciiTheme="minorEastAsia" w:eastAsiaTheme="minorEastAsia" w:hAnsiTheme="minorEastAsia" w:hint="eastAsia"/>
        </w:rPr>
        <w:t>年度</w:t>
      </w:r>
      <w:r w:rsidR="00523C70" w:rsidRPr="00B74569">
        <w:rPr>
          <w:rFonts w:asciiTheme="minorEastAsia" w:eastAsiaTheme="minorEastAsia" w:hAnsiTheme="minorEastAsia" w:hint="eastAsia"/>
        </w:rPr>
        <w:t>大和高田市立学校外国人講師</w:t>
      </w:r>
      <w:r w:rsidR="00137931">
        <w:rPr>
          <w:rFonts w:asciiTheme="minorEastAsia" w:eastAsiaTheme="minorEastAsia" w:hAnsiTheme="minorEastAsia" w:hint="eastAsia"/>
        </w:rPr>
        <w:t>派遣</w:t>
      </w:r>
      <w:r w:rsidR="00523C70" w:rsidRPr="00B74569">
        <w:rPr>
          <w:rFonts w:asciiTheme="minorEastAsia" w:eastAsiaTheme="minorEastAsia" w:hAnsiTheme="minorEastAsia" w:hint="eastAsia"/>
        </w:rPr>
        <w:t>業務プロポーザル選定委員会設置要綱</w:t>
      </w:r>
      <w:r w:rsidR="0044586E" w:rsidRPr="00B74569">
        <w:rPr>
          <w:rFonts w:asciiTheme="minorEastAsia" w:eastAsiaTheme="minorEastAsia" w:hAnsiTheme="minorEastAsia" w:hint="eastAsia"/>
        </w:rPr>
        <w:t>（</w:t>
      </w:r>
      <w:r>
        <w:rPr>
          <w:rFonts w:asciiTheme="minorEastAsia" w:eastAsiaTheme="minorEastAsia" w:hAnsiTheme="minorEastAsia" w:hint="eastAsia"/>
        </w:rPr>
        <w:t>令和</w:t>
      </w:r>
      <w:r w:rsidR="006B461E">
        <w:rPr>
          <w:rFonts w:asciiTheme="minorEastAsia" w:eastAsiaTheme="minorEastAsia" w:hAnsiTheme="minorEastAsia" w:hint="eastAsia"/>
        </w:rPr>
        <w:t>６</w:t>
      </w:r>
      <w:r w:rsidR="001B5AB3" w:rsidRPr="00B74569">
        <w:rPr>
          <w:rFonts w:asciiTheme="minorEastAsia" w:eastAsiaTheme="minorEastAsia" w:hAnsiTheme="minorEastAsia"/>
        </w:rPr>
        <w:t>年</w:t>
      </w:r>
      <w:r w:rsidR="006B461E">
        <w:rPr>
          <w:rFonts w:asciiTheme="minorEastAsia" w:eastAsiaTheme="minorEastAsia" w:hAnsiTheme="minorEastAsia" w:hint="eastAsia"/>
        </w:rPr>
        <w:t>１１</w:t>
      </w:r>
      <w:r w:rsidR="0044586E" w:rsidRPr="00B74569">
        <w:rPr>
          <w:rFonts w:asciiTheme="minorEastAsia" w:eastAsiaTheme="minorEastAsia" w:hAnsiTheme="minorEastAsia"/>
        </w:rPr>
        <w:t>月</w:t>
      </w:r>
      <w:r w:rsidR="006B461E">
        <w:rPr>
          <w:rFonts w:asciiTheme="minorEastAsia" w:eastAsiaTheme="minorEastAsia" w:hAnsiTheme="minorEastAsia" w:hint="eastAsia"/>
        </w:rPr>
        <w:t>２８</w:t>
      </w:r>
      <w:r w:rsidR="0044586E" w:rsidRPr="00B74569">
        <w:rPr>
          <w:rFonts w:asciiTheme="minorEastAsia" w:eastAsiaTheme="minorEastAsia" w:hAnsiTheme="minorEastAsia"/>
        </w:rPr>
        <w:t>日教育委員会</w:t>
      </w:r>
      <w:r w:rsidR="00307965" w:rsidRPr="00B74569">
        <w:rPr>
          <w:rFonts w:asciiTheme="minorEastAsia" w:eastAsiaTheme="minorEastAsia" w:hAnsiTheme="minorEastAsia" w:hint="eastAsia"/>
        </w:rPr>
        <w:t>訓令</w:t>
      </w:r>
      <w:r w:rsidR="0044586E" w:rsidRPr="00B74569">
        <w:rPr>
          <w:rFonts w:asciiTheme="minorEastAsia" w:eastAsiaTheme="minorEastAsia" w:hAnsiTheme="minorEastAsia"/>
        </w:rPr>
        <w:t>第</w:t>
      </w:r>
      <w:r w:rsidR="006B461E">
        <w:rPr>
          <w:rFonts w:asciiTheme="minorEastAsia" w:eastAsiaTheme="minorEastAsia" w:hAnsiTheme="minorEastAsia" w:hint="eastAsia"/>
        </w:rPr>
        <w:t>４</w:t>
      </w:r>
      <w:r w:rsidR="0044586E" w:rsidRPr="00B74569">
        <w:rPr>
          <w:rFonts w:asciiTheme="minorEastAsia" w:eastAsiaTheme="minorEastAsia" w:hAnsiTheme="minorEastAsia" w:hint="eastAsia"/>
        </w:rPr>
        <w:t>号</w:t>
      </w:r>
      <w:r w:rsidR="0044586E" w:rsidRPr="00B74569">
        <w:rPr>
          <w:rFonts w:asciiTheme="minorEastAsia" w:eastAsiaTheme="minorEastAsia" w:hAnsiTheme="minorEastAsia"/>
        </w:rPr>
        <w:t>）</w:t>
      </w:r>
      <w:r w:rsidR="00523C70" w:rsidRPr="00B74569">
        <w:rPr>
          <w:rFonts w:asciiTheme="minorEastAsia" w:eastAsiaTheme="minorEastAsia" w:hAnsiTheme="minorEastAsia" w:hint="eastAsia"/>
        </w:rPr>
        <w:t>に基づき、大和高田市立学校外国人講師</w:t>
      </w:r>
      <w:r w:rsidR="00137931">
        <w:rPr>
          <w:rFonts w:asciiTheme="minorEastAsia" w:eastAsiaTheme="minorEastAsia" w:hAnsiTheme="minorEastAsia" w:hint="eastAsia"/>
        </w:rPr>
        <w:t>派遣</w:t>
      </w:r>
      <w:r w:rsidR="00523C70" w:rsidRPr="00B74569">
        <w:rPr>
          <w:rFonts w:asciiTheme="minorEastAsia" w:eastAsiaTheme="minorEastAsia" w:hAnsiTheme="minorEastAsia" w:hint="eastAsia"/>
        </w:rPr>
        <w:t>業務プロポーザル選定委員会（以下「</w:t>
      </w:r>
      <w:r w:rsidR="00015977" w:rsidRPr="00B74569">
        <w:rPr>
          <w:rFonts w:asciiTheme="minorEastAsia" w:eastAsiaTheme="minorEastAsia" w:hAnsiTheme="minorEastAsia" w:hint="eastAsia"/>
          <w:szCs w:val="21"/>
        </w:rPr>
        <w:t>選定委員会</w:t>
      </w:r>
      <w:r w:rsidR="00523C70" w:rsidRPr="00B74569">
        <w:rPr>
          <w:rFonts w:asciiTheme="minorEastAsia" w:eastAsiaTheme="minorEastAsia" w:hAnsiTheme="minorEastAsia" w:hint="eastAsia"/>
        </w:rPr>
        <w:t>」という。）を設置します。</w:t>
      </w:r>
    </w:p>
    <w:p w14:paraId="3A12CCA6" w14:textId="77777777" w:rsidR="00C0551F" w:rsidRPr="00B74569" w:rsidRDefault="00F55D63" w:rsidP="00C0551F">
      <w:pPr>
        <w:ind w:leftChars="200" w:left="453"/>
        <w:rPr>
          <w:rFonts w:asciiTheme="minorEastAsia" w:eastAsiaTheme="minorEastAsia" w:hAnsiTheme="minorEastAsia"/>
          <w:szCs w:val="21"/>
        </w:rPr>
      </w:pPr>
      <w:r w:rsidRPr="00B74569">
        <w:rPr>
          <w:rFonts w:asciiTheme="minorEastAsia" w:eastAsiaTheme="minorEastAsia" w:hAnsiTheme="minorEastAsia" w:hint="eastAsia"/>
          <w:szCs w:val="21"/>
        </w:rPr>
        <w:t>（２）</w:t>
      </w:r>
      <w:r w:rsidR="00F11376" w:rsidRPr="00B74569">
        <w:rPr>
          <w:rFonts w:asciiTheme="minorEastAsia" w:eastAsiaTheme="minorEastAsia" w:hAnsiTheme="minorEastAsia" w:hint="eastAsia"/>
          <w:szCs w:val="21"/>
        </w:rPr>
        <w:t xml:space="preserve">　</w:t>
      </w:r>
      <w:r w:rsidRPr="00B74569">
        <w:rPr>
          <w:rFonts w:asciiTheme="minorEastAsia" w:eastAsiaTheme="minorEastAsia" w:hAnsiTheme="minorEastAsia" w:hint="eastAsia"/>
          <w:szCs w:val="21"/>
        </w:rPr>
        <w:t>選定方法</w:t>
      </w:r>
    </w:p>
    <w:p w14:paraId="7E41C50E" w14:textId="77777777" w:rsidR="00425469" w:rsidRPr="00B74569" w:rsidRDefault="00425469" w:rsidP="00425469">
      <w:pPr>
        <w:ind w:leftChars="300" w:left="680" w:firstLineChars="100" w:firstLine="227"/>
        <w:rPr>
          <w:rFonts w:asciiTheme="minorEastAsia" w:eastAsiaTheme="minorEastAsia" w:hAnsiTheme="minorEastAsia"/>
          <w:szCs w:val="21"/>
        </w:rPr>
      </w:pPr>
      <w:r w:rsidRPr="00B74569">
        <w:rPr>
          <w:rFonts w:asciiTheme="minorEastAsia" w:eastAsiaTheme="minorEastAsia" w:hAnsiTheme="minorEastAsia" w:hint="eastAsia"/>
          <w:szCs w:val="21"/>
        </w:rPr>
        <w:t>事業者選定は、公募型プロポーザル方式により行います。</w:t>
      </w:r>
    </w:p>
    <w:p w14:paraId="3C31B89A" w14:textId="65150887" w:rsidR="00425469" w:rsidRPr="00B74569" w:rsidRDefault="00425469" w:rsidP="00425469">
      <w:pPr>
        <w:ind w:leftChars="300" w:left="680" w:firstLineChars="100" w:firstLine="227"/>
        <w:rPr>
          <w:rFonts w:asciiTheme="minorEastAsia" w:eastAsiaTheme="minorEastAsia" w:hAnsiTheme="minorEastAsia"/>
          <w:szCs w:val="21"/>
        </w:rPr>
      </w:pPr>
      <w:r w:rsidRPr="00B74569">
        <w:rPr>
          <w:rFonts w:asciiTheme="minorEastAsia" w:eastAsiaTheme="minorEastAsia" w:hAnsiTheme="minorEastAsia" w:hint="eastAsia"/>
          <w:szCs w:val="21"/>
        </w:rPr>
        <w:t>これは、公募により</w:t>
      </w:r>
      <w:r w:rsidRPr="00B74569">
        <w:rPr>
          <w:rFonts w:asciiTheme="minorEastAsia" w:eastAsiaTheme="minorEastAsia" w:hAnsiTheme="minorEastAsia" w:hint="eastAsia"/>
        </w:rPr>
        <w:t>外国人講師</w:t>
      </w:r>
      <w:r w:rsidR="00137931">
        <w:rPr>
          <w:rFonts w:asciiTheme="minorEastAsia" w:eastAsiaTheme="minorEastAsia" w:hAnsiTheme="minorEastAsia" w:hint="eastAsia"/>
        </w:rPr>
        <w:t>派遣</w:t>
      </w:r>
      <w:r w:rsidRPr="00B74569">
        <w:rPr>
          <w:rFonts w:asciiTheme="minorEastAsia" w:eastAsiaTheme="minorEastAsia" w:hAnsiTheme="minorEastAsia" w:hint="eastAsia"/>
        </w:rPr>
        <w:t>業務</w:t>
      </w:r>
      <w:r w:rsidRPr="00B74569">
        <w:rPr>
          <w:rFonts w:asciiTheme="minorEastAsia" w:eastAsiaTheme="minorEastAsia" w:hAnsiTheme="minorEastAsia" w:hint="eastAsia"/>
          <w:szCs w:val="21"/>
        </w:rPr>
        <w:t>に精通されている事業者を、参加申請者（</w:t>
      </w:r>
      <w:r w:rsidR="00F91D6F" w:rsidRPr="00B74569">
        <w:rPr>
          <w:rFonts w:asciiTheme="minorEastAsia" w:eastAsiaTheme="minorEastAsia" w:hAnsiTheme="minorEastAsia" w:hint="eastAsia"/>
          <w:szCs w:val="21"/>
        </w:rPr>
        <w:t>当該</w:t>
      </w:r>
      <w:r w:rsidRPr="00B74569">
        <w:rPr>
          <w:rFonts w:asciiTheme="minorEastAsia" w:eastAsiaTheme="minorEastAsia" w:hAnsiTheme="minorEastAsia" w:hint="eastAsia"/>
          <w:szCs w:val="21"/>
        </w:rPr>
        <w:t>プロポーザルに参加する者をいう。以下同じ。）として募り、</w:t>
      </w:r>
      <w:r w:rsidR="006D2FD4" w:rsidRPr="00B74569">
        <w:rPr>
          <w:rFonts w:asciiTheme="minorEastAsia" w:eastAsiaTheme="minorEastAsia" w:hAnsiTheme="minorEastAsia" w:hint="eastAsia"/>
          <w:szCs w:val="21"/>
        </w:rPr>
        <w:t>一</w:t>
      </w:r>
      <w:r w:rsidR="00BE642C" w:rsidRPr="00B74569">
        <w:rPr>
          <w:rFonts w:asciiTheme="minorEastAsia" w:eastAsiaTheme="minorEastAsia" w:hAnsiTheme="minorEastAsia" w:hint="eastAsia"/>
          <w:szCs w:val="21"/>
        </w:rPr>
        <w:t>次審査として</w:t>
      </w:r>
      <w:r w:rsidRPr="00B74569">
        <w:rPr>
          <w:rFonts w:asciiTheme="minorEastAsia" w:eastAsiaTheme="minorEastAsia" w:hAnsiTheme="minorEastAsia" w:hint="eastAsia"/>
          <w:szCs w:val="21"/>
        </w:rPr>
        <w:t>提案書による書面上の評価</w:t>
      </w:r>
      <w:r w:rsidR="00006E0E" w:rsidRPr="00B74569">
        <w:rPr>
          <w:rFonts w:asciiTheme="minorEastAsia" w:eastAsiaTheme="minorEastAsia" w:hAnsiTheme="minorEastAsia" w:hint="eastAsia"/>
          <w:szCs w:val="21"/>
        </w:rPr>
        <w:t>並びに</w:t>
      </w:r>
      <w:r w:rsidR="00006E0E" w:rsidRPr="00B74569">
        <w:rPr>
          <w:rFonts w:asciiTheme="minorEastAsia" w:eastAsiaTheme="minorEastAsia" w:hAnsiTheme="minorEastAsia"/>
          <w:szCs w:val="21"/>
        </w:rPr>
        <w:t>見積額の得点の</w:t>
      </w:r>
      <w:r w:rsidR="00006E0E" w:rsidRPr="00B74569">
        <w:rPr>
          <w:rFonts w:asciiTheme="minorEastAsia" w:eastAsiaTheme="minorEastAsia" w:hAnsiTheme="minorEastAsia" w:hint="eastAsia"/>
          <w:szCs w:val="21"/>
        </w:rPr>
        <w:t>評価</w:t>
      </w:r>
      <w:r w:rsidR="00BE642C" w:rsidRPr="00B74569">
        <w:rPr>
          <w:rFonts w:asciiTheme="minorEastAsia" w:eastAsiaTheme="minorEastAsia" w:hAnsiTheme="minorEastAsia" w:hint="eastAsia"/>
          <w:szCs w:val="21"/>
        </w:rPr>
        <w:t>を行い</w:t>
      </w:r>
      <w:r w:rsidRPr="00B74569">
        <w:rPr>
          <w:rFonts w:asciiTheme="minorEastAsia" w:eastAsiaTheme="minorEastAsia" w:hAnsiTheme="minorEastAsia" w:hint="eastAsia"/>
          <w:szCs w:val="21"/>
        </w:rPr>
        <w:t>、</w:t>
      </w:r>
      <w:r w:rsidR="00BE642C" w:rsidRPr="00B74569">
        <w:rPr>
          <w:rFonts w:asciiTheme="minorEastAsia" w:eastAsiaTheme="minorEastAsia" w:hAnsiTheme="minorEastAsia" w:hint="eastAsia"/>
          <w:szCs w:val="21"/>
        </w:rPr>
        <w:t>上位</w:t>
      </w:r>
      <w:r w:rsidR="00C02D40" w:rsidRPr="00B74569">
        <w:rPr>
          <w:rFonts w:asciiTheme="minorEastAsia" w:eastAsiaTheme="minorEastAsia" w:hAnsiTheme="minorEastAsia" w:hint="eastAsia"/>
          <w:szCs w:val="21"/>
        </w:rPr>
        <w:t>３</w:t>
      </w:r>
      <w:r w:rsidR="00BE642C" w:rsidRPr="00B74569">
        <w:rPr>
          <w:rFonts w:asciiTheme="minorEastAsia" w:eastAsiaTheme="minorEastAsia" w:hAnsiTheme="minorEastAsia" w:hint="eastAsia"/>
          <w:szCs w:val="21"/>
        </w:rPr>
        <w:t>者</w:t>
      </w:r>
      <w:r w:rsidR="00246BA5" w:rsidRPr="00B74569">
        <w:rPr>
          <w:rFonts w:asciiTheme="minorEastAsia" w:eastAsiaTheme="minorEastAsia" w:hAnsiTheme="minorEastAsia" w:hint="eastAsia"/>
          <w:szCs w:val="21"/>
        </w:rPr>
        <w:t>程度</w:t>
      </w:r>
      <w:r w:rsidR="00BE642C" w:rsidRPr="00B74569">
        <w:rPr>
          <w:rFonts w:asciiTheme="minorEastAsia" w:eastAsiaTheme="minorEastAsia" w:hAnsiTheme="minorEastAsia" w:hint="eastAsia"/>
          <w:szCs w:val="21"/>
        </w:rPr>
        <w:t>を選定します。</w:t>
      </w:r>
      <w:r w:rsidR="006D2FD4" w:rsidRPr="00B74569">
        <w:rPr>
          <w:rFonts w:asciiTheme="minorEastAsia" w:eastAsiaTheme="minorEastAsia" w:hAnsiTheme="minorEastAsia" w:hint="eastAsia"/>
          <w:szCs w:val="21"/>
        </w:rPr>
        <w:t>一</w:t>
      </w:r>
      <w:r w:rsidR="00192A64" w:rsidRPr="00B74569">
        <w:rPr>
          <w:rFonts w:asciiTheme="minorEastAsia" w:eastAsiaTheme="minorEastAsia" w:hAnsiTheme="minorEastAsia" w:hint="eastAsia"/>
          <w:szCs w:val="21"/>
        </w:rPr>
        <w:t>次審査により選定した者</w:t>
      </w:r>
      <w:r w:rsidR="00F6372D">
        <w:rPr>
          <w:rFonts w:asciiTheme="minorEastAsia" w:eastAsiaTheme="minorEastAsia" w:hAnsiTheme="minorEastAsia" w:hint="eastAsia"/>
          <w:szCs w:val="21"/>
        </w:rPr>
        <w:t>に</w:t>
      </w:r>
      <w:r w:rsidR="00F6372D">
        <w:rPr>
          <w:rFonts w:asciiTheme="minorEastAsia" w:eastAsiaTheme="minorEastAsia" w:hAnsiTheme="minorEastAsia"/>
          <w:szCs w:val="21"/>
        </w:rPr>
        <w:t>対し</w:t>
      </w:r>
      <w:r w:rsidR="006D2FD4" w:rsidRPr="00B74569">
        <w:rPr>
          <w:rFonts w:asciiTheme="minorEastAsia" w:eastAsiaTheme="minorEastAsia" w:hAnsiTheme="minorEastAsia" w:hint="eastAsia"/>
          <w:szCs w:val="21"/>
        </w:rPr>
        <w:t>二</w:t>
      </w:r>
      <w:r w:rsidR="00192A64" w:rsidRPr="00B74569">
        <w:rPr>
          <w:rFonts w:asciiTheme="minorEastAsia" w:eastAsiaTheme="minorEastAsia" w:hAnsiTheme="minorEastAsia" w:hint="eastAsia"/>
          <w:szCs w:val="21"/>
        </w:rPr>
        <w:t>次審査</w:t>
      </w:r>
      <w:r w:rsidR="00D0337E" w:rsidRPr="00B74569">
        <w:rPr>
          <w:rFonts w:asciiTheme="minorEastAsia" w:eastAsiaTheme="minorEastAsia" w:hAnsiTheme="minorEastAsia" w:hint="eastAsia"/>
          <w:szCs w:val="21"/>
        </w:rPr>
        <w:t>を行い</w:t>
      </w:r>
      <w:r w:rsidRPr="00B74569">
        <w:rPr>
          <w:rFonts w:asciiTheme="minorEastAsia" w:eastAsiaTheme="minorEastAsia" w:hAnsiTheme="minorEastAsia" w:hint="eastAsia"/>
          <w:szCs w:val="21"/>
        </w:rPr>
        <w:t>、</w:t>
      </w:r>
      <w:r w:rsidR="006D2FD4" w:rsidRPr="00B74569">
        <w:rPr>
          <w:rFonts w:asciiTheme="minorEastAsia" w:eastAsiaTheme="minorEastAsia" w:hAnsiTheme="minorEastAsia" w:hint="eastAsia"/>
          <w:szCs w:val="21"/>
        </w:rPr>
        <w:t>一</w:t>
      </w:r>
      <w:r w:rsidR="00192A64" w:rsidRPr="00B74569">
        <w:rPr>
          <w:rFonts w:asciiTheme="minorEastAsia" w:eastAsiaTheme="minorEastAsia" w:hAnsiTheme="minorEastAsia" w:hint="eastAsia"/>
          <w:szCs w:val="21"/>
        </w:rPr>
        <w:t>次</w:t>
      </w:r>
      <w:r w:rsidR="00273299" w:rsidRPr="00B74569">
        <w:rPr>
          <w:rFonts w:asciiTheme="minorEastAsia" w:eastAsiaTheme="minorEastAsia" w:hAnsiTheme="minorEastAsia" w:hint="eastAsia"/>
          <w:szCs w:val="21"/>
        </w:rPr>
        <w:t>審査</w:t>
      </w:r>
      <w:r w:rsidR="00006E0E" w:rsidRPr="00B74569">
        <w:rPr>
          <w:rFonts w:asciiTheme="minorEastAsia" w:eastAsiaTheme="minorEastAsia" w:hAnsiTheme="minorEastAsia" w:hint="eastAsia"/>
          <w:szCs w:val="21"/>
        </w:rPr>
        <w:t>並びに</w:t>
      </w:r>
      <w:r w:rsidR="00006E0E" w:rsidRPr="00B74569">
        <w:rPr>
          <w:rFonts w:asciiTheme="minorEastAsia" w:eastAsiaTheme="minorEastAsia" w:hAnsiTheme="minorEastAsia"/>
          <w:szCs w:val="21"/>
        </w:rPr>
        <w:t>見積額の得点</w:t>
      </w:r>
      <w:r w:rsidR="00273299" w:rsidRPr="00B74569">
        <w:rPr>
          <w:rFonts w:asciiTheme="minorEastAsia" w:eastAsiaTheme="minorEastAsia" w:hAnsiTheme="minorEastAsia" w:hint="eastAsia"/>
          <w:szCs w:val="21"/>
        </w:rPr>
        <w:t>及び</w:t>
      </w:r>
      <w:r w:rsidR="006D2FD4" w:rsidRPr="00B74569">
        <w:rPr>
          <w:rFonts w:asciiTheme="minorEastAsia" w:eastAsiaTheme="minorEastAsia" w:hAnsiTheme="minorEastAsia" w:hint="eastAsia"/>
          <w:szCs w:val="21"/>
        </w:rPr>
        <w:t>二</w:t>
      </w:r>
      <w:r w:rsidR="00192A64" w:rsidRPr="00B74569">
        <w:rPr>
          <w:rFonts w:asciiTheme="minorEastAsia" w:eastAsiaTheme="minorEastAsia" w:hAnsiTheme="minorEastAsia" w:hint="eastAsia"/>
          <w:szCs w:val="21"/>
        </w:rPr>
        <w:t>次審査の結果を</w:t>
      </w:r>
      <w:r w:rsidRPr="00B74569">
        <w:rPr>
          <w:rFonts w:asciiTheme="minorEastAsia" w:eastAsiaTheme="minorEastAsia" w:hAnsiTheme="minorEastAsia" w:hint="eastAsia"/>
          <w:szCs w:val="21"/>
        </w:rPr>
        <w:t>総合的に評価し</w:t>
      </w:r>
      <w:r w:rsidR="00273299" w:rsidRPr="00B74569">
        <w:rPr>
          <w:rFonts w:asciiTheme="minorEastAsia" w:eastAsiaTheme="minorEastAsia" w:hAnsiTheme="minorEastAsia" w:hint="eastAsia"/>
          <w:szCs w:val="21"/>
        </w:rPr>
        <w:t>て</w:t>
      </w:r>
      <w:r w:rsidRPr="00B74569">
        <w:rPr>
          <w:rFonts w:asciiTheme="minorEastAsia" w:eastAsiaTheme="minorEastAsia" w:hAnsiTheme="minorEastAsia" w:hint="eastAsia"/>
          <w:szCs w:val="21"/>
        </w:rPr>
        <w:t>優先交渉権者等を決定します。その後、優先交渉権者等の優先順位に従い、</w:t>
      </w:r>
      <w:r w:rsidR="00F91D6F" w:rsidRPr="00B74569">
        <w:rPr>
          <w:rFonts w:asciiTheme="minorEastAsia" w:eastAsiaTheme="minorEastAsia" w:hAnsiTheme="minorEastAsia" w:hint="eastAsia"/>
        </w:rPr>
        <w:t>外国人講師</w:t>
      </w:r>
      <w:r w:rsidR="00251ADD">
        <w:rPr>
          <w:rFonts w:asciiTheme="minorEastAsia" w:eastAsiaTheme="minorEastAsia" w:hAnsiTheme="minorEastAsia" w:hint="eastAsia"/>
        </w:rPr>
        <w:t>派遣</w:t>
      </w:r>
      <w:r w:rsidR="00F91D6F" w:rsidRPr="00B74569">
        <w:rPr>
          <w:rFonts w:asciiTheme="minorEastAsia" w:eastAsiaTheme="minorEastAsia" w:hAnsiTheme="minorEastAsia" w:hint="eastAsia"/>
        </w:rPr>
        <w:t>業務</w:t>
      </w:r>
      <w:r w:rsidRPr="00B74569">
        <w:rPr>
          <w:rFonts w:asciiTheme="minorEastAsia" w:eastAsiaTheme="minorEastAsia" w:hAnsiTheme="minorEastAsia" w:hint="eastAsia"/>
        </w:rPr>
        <w:t>に係る仕様書及び提案書の内容について協議し、双方同意により確定して当該業務の契約の締結予定者を決定するものです。</w:t>
      </w:r>
    </w:p>
    <w:p w14:paraId="5A83B201" w14:textId="77777777" w:rsidR="00425469" w:rsidRPr="00B74569" w:rsidRDefault="00425469" w:rsidP="00F91D6F">
      <w:pPr>
        <w:ind w:leftChars="200" w:left="453"/>
        <w:rPr>
          <w:rFonts w:asciiTheme="minorEastAsia" w:eastAsiaTheme="minorEastAsia" w:hAnsiTheme="minorEastAsia"/>
          <w:szCs w:val="21"/>
        </w:rPr>
      </w:pPr>
      <w:r w:rsidRPr="00B74569">
        <w:rPr>
          <w:rFonts w:asciiTheme="minorEastAsia" w:eastAsiaTheme="minorEastAsia" w:hAnsiTheme="minorEastAsia" w:hint="eastAsia"/>
          <w:szCs w:val="21"/>
        </w:rPr>
        <w:t>（３）</w:t>
      </w:r>
      <w:r w:rsidR="00F11376" w:rsidRPr="00B74569">
        <w:rPr>
          <w:rFonts w:asciiTheme="minorEastAsia" w:eastAsiaTheme="minorEastAsia" w:hAnsiTheme="minorEastAsia" w:hint="eastAsia"/>
          <w:szCs w:val="21"/>
        </w:rPr>
        <w:t xml:space="preserve">　</w:t>
      </w:r>
      <w:r w:rsidRPr="00B74569">
        <w:rPr>
          <w:rFonts w:asciiTheme="minorEastAsia" w:eastAsiaTheme="minorEastAsia" w:hAnsiTheme="minorEastAsia" w:hint="eastAsia"/>
          <w:szCs w:val="21"/>
        </w:rPr>
        <w:t>審査方法</w:t>
      </w:r>
    </w:p>
    <w:p w14:paraId="0950A3D6" w14:textId="77777777" w:rsidR="00425469" w:rsidRPr="00B74569" w:rsidRDefault="00F91D6F" w:rsidP="00B15E54">
      <w:pPr>
        <w:ind w:leftChars="400" w:left="1134" w:hangingChars="100" w:hanging="227"/>
        <w:rPr>
          <w:rFonts w:asciiTheme="minorEastAsia" w:eastAsiaTheme="minorEastAsia" w:hAnsiTheme="minorEastAsia"/>
          <w:szCs w:val="21"/>
        </w:rPr>
      </w:pPr>
      <w:r w:rsidRPr="00B74569">
        <w:rPr>
          <w:rFonts w:asciiTheme="minorEastAsia" w:eastAsiaTheme="minorEastAsia" w:hAnsiTheme="minorEastAsia" w:hint="eastAsia"/>
          <w:szCs w:val="21"/>
        </w:rPr>
        <w:lastRenderedPageBreak/>
        <w:t xml:space="preserve">ア　</w:t>
      </w:r>
      <w:r w:rsidR="00FB3234" w:rsidRPr="00B74569">
        <w:rPr>
          <w:rFonts w:asciiTheme="minorEastAsia" w:eastAsiaTheme="minorEastAsia" w:hAnsiTheme="minorEastAsia" w:hint="eastAsia"/>
          <w:szCs w:val="21"/>
        </w:rPr>
        <w:t>一次審査として、</w:t>
      </w:r>
      <w:r w:rsidR="00425469" w:rsidRPr="00B74569">
        <w:rPr>
          <w:rFonts w:asciiTheme="minorEastAsia" w:eastAsiaTheme="minorEastAsia" w:hAnsiTheme="minorEastAsia" w:hint="eastAsia"/>
          <w:szCs w:val="21"/>
        </w:rPr>
        <w:t>提出された提案書を下記の</w:t>
      </w:r>
      <w:r w:rsidR="00CD6718" w:rsidRPr="00B74569">
        <w:rPr>
          <w:rFonts w:asciiTheme="minorEastAsia" w:eastAsiaTheme="minorEastAsia" w:hAnsiTheme="minorEastAsia" w:hint="eastAsia"/>
          <w:szCs w:val="21"/>
        </w:rPr>
        <w:t>一次評価基準</w:t>
      </w:r>
      <w:r w:rsidR="00425469" w:rsidRPr="00B74569">
        <w:rPr>
          <w:rFonts w:asciiTheme="minorEastAsia" w:eastAsiaTheme="minorEastAsia" w:hAnsiTheme="minorEastAsia" w:hint="eastAsia"/>
          <w:szCs w:val="21"/>
        </w:rPr>
        <w:t>に基づいて</w:t>
      </w:r>
      <w:r w:rsidR="00151597" w:rsidRPr="00B74569">
        <w:rPr>
          <w:rFonts w:asciiTheme="minorEastAsia" w:eastAsiaTheme="minorEastAsia" w:hAnsiTheme="minorEastAsia" w:hint="eastAsia"/>
          <w:szCs w:val="21"/>
        </w:rPr>
        <w:t>選定委員会</w:t>
      </w:r>
      <w:r w:rsidR="00425469" w:rsidRPr="00B74569">
        <w:rPr>
          <w:rFonts w:asciiTheme="minorEastAsia" w:eastAsiaTheme="minorEastAsia" w:hAnsiTheme="minorEastAsia" w:hint="eastAsia"/>
          <w:szCs w:val="21"/>
        </w:rPr>
        <w:t>が評価・採点することにより審査します。</w:t>
      </w:r>
    </w:p>
    <w:p w14:paraId="75AA098D" w14:textId="77777777" w:rsidR="008048E4" w:rsidRPr="00B74569" w:rsidRDefault="00F91D6F" w:rsidP="00735441">
      <w:pPr>
        <w:ind w:leftChars="400" w:left="1134" w:hangingChars="100" w:hanging="227"/>
        <w:rPr>
          <w:rFonts w:asciiTheme="minorEastAsia" w:eastAsiaTheme="minorEastAsia" w:hAnsiTheme="minorEastAsia"/>
          <w:szCs w:val="21"/>
        </w:rPr>
      </w:pPr>
      <w:r w:rsidRPr="00B74569">
        <w:rPr>
          <w:rFonts w:asciiTheme="minorEastAsia" w:eastAsiaTheme="minorEastAsia" w:hAnsiTheme="minorEastAsia" w:hint="eastAsia"/>
          <w:szCs w:val="21"/>
        </w:rPr>
        <w:t xml:space="preserve">イ　</w:t>
      </w:r>
      <w:r w:rsidR="00FB3234" w:rsidRPr="00B74569">
        <w:rPr>
          <w:rFonts w:asciiTheme="minorEastAsia" w:eastAsiaTheme="minorEastAsia" w:hAnsiTheme="minorEastAsia" w:hint="eastAsia"/>
          <w:szCs w:val="21"/>
        </w:rPr>
        <w:t>二次審査として、</w:t>
      </w:r>
      <w:r w:rsidR="007D796A" w:rsidRPr="00B74569">
        <w:rPr>
          <w:rFonts w:asciiTheme="minorEastAsia" w:eastAsiaTheme="minorEastAsia" w:hAnsiTheme="minorEastAsia" w:hint="eastAsia"/>
          <w:szCs w:val="21"/>
        </w:rPr>
        <w:t>一次審査の上位</w:t>
      </w:r>
      <w:r w:rsidR="005F18F1" w:rsidRPr="00B74569">
        <w:rPr>
          <w:rFonts w:asciiTheme="minorEastAsia" w:eastAsiaTheme="minorEastAsia" w:hAnsiTheme="minorEastAsia" w:hint="eastAsia"/>
          <w:szCs w:val="21"/>
        </w:rPr>
        <w:t>３</w:t>
      </w:r>
      <w:r w:rsidR="00246BA5" w:rsidRPr="00B74569">
        <w:rPr>
          <w:rFonts w:asciiTheme="minorEastAsia" w:eastAsiaTheme="minorEastAsia" w:hAnsiTheme="minorEastAsia" w:hint="eastAsia"/>
          <w:szCs w:val="21"/>
        </w:rPr>
        <w:t>者程度</w:t>
      </w:r>
      <w:r w:rsidR="00425469" w:rsidRPr="00B74569">
        <w:rPr>
          <w:rFonts w:asciiTheme="minorEastAsia" w:eastAsiaTheme="minorEastAsia" w:hAnsiTheme="minorEastAsia" w:hint="eastAsia"/>
          <w:szCs w:val="21"/>
        </w:rPr>
        <w:t>に</w:t>
      </w:r>
      <w:r w:rsidR="003C44E6">
        <w:rPr>
          <w:rFonts w:asciiTheme="minorEastAsia" w:eastAsiaTheme="minorEastAsia" w:hAnsiTheme="minorEastAsia" w:hint="eastAsia"/>
          <w:szCs w:val="21"/>
        </w:rPr>
        <w:t>、</w:t>
      </w:r>
      <w:r w:rsidR="00B15E54" w:rsidRPr="00B74569">
        <w:rPr>
          <w:rFonts w:asciiTheme="minorEastAsia" w:eastAsiaTheme="minorEastAsia" w:hAnsiTheme="minorEastAsia" w:hint="eastAsia"/>
          <w:szCs w:val="21"/>
        </w:rPr>
        <w:t>下記の二次評価基準</w:t>
      </w:r>
      <w:r w:rsidR="00E3273E">
        <w:rPr>
          <w:rFonts w:asciiTheme="minorEastAsia" w:eastAsiaTheme="minorEastAsia" w:hAnsiTheme="minorEastAsia" w:hint="eastAsia"/>
          <w:szCs w:val="21"/>
        </w:rPr>
        <w:t>に</w:t>
      </w:r>
      <w:r w:rsidR="003C44E6">
        <w:rPr>
          <w:rFonts w:asciiTheme="minorEastAsia" w:eastAsiaTheme="minorEastAsia" w:hAnsiTheme="minorEastAsia" w:hint="eastAsia"/>
          <w:szCs w:val="21"/>
        </w:rPr>
        <w:t>沿って</w:t>
      </w:r>
      <w:r w:rsidR="00C256D0">
        <w:rPr>
          <w:rFonts w:asciiTheme="minorEastAsia" w:eastAsiaTheme="minorEastAsia" w:hAnsiTheme="minorEastAsia" w:hint="eastAsia"/>
          <w:szCs w:val="21"/>
        </w:rPr>
        <w:t>提案書</w:t>
      </w:r>
      <w:r w:rsidR="00C256D0" w:rsidRPr="00B74569">
        <w:rPr>
          <w:rFonts w:asciiTheme="minorEastAsia" w:eastAsiaTheme="minorEastAsia" w:hAnsiTheme="minorEastAsia" w:hint="eastAsia"/>
          <w:szCs w:val="21"/>
        </w:rPr>
        <w:t>記載の内容</w:t>
      </w:r>
      <w:r w:rsidR="00C256D0">
        <w:rPr>
          <w:rFonts w:asciiTheme="minorEastAsia" w:eastAsiaTheme="minorEastAsia" w:hAnsiTheme="minorEastAsia" w:hint="eastAsia"/>
          <w:szCs w:val="21"/>
        </w:rPr>
        <w:t>等について提案</w:t>
      </w:r>
      <w:r w:rsidR="00C256D0">
        <w:rPr>
          <w:rFonts w:asciiTheme="minorEastAsia" w:eastAsiaTheme="minorEastAsia" w:hAnsiTheme="minorEastAsia"/>
          <w:szCs w:val="21"/>
        </w:rPr>
        <w:t>し</w:t>
      </w:r>
      <w:r w:rsidR="003C44E6">
        <w:rPr>
          <w:rFonts w:asciiTheme="minorEastAsia" w:eastAsiaTheme="minorEastAsia" w:hAnsiTheme="minorEastAsia" w:hint="eastAsia"/>
          <w:szCs w:val="21"/>
        </w:rPr>
        <w:t>て</w:t>
      </w:r>
      <w:r w:rsidR="003C44E6">
        <w:rPr>
          <w:rFonts w:asciiTheme="minorEastAsia" w:eastAsiaTheme="minorEastAsia" w:hAnsiTheme="minorEastAsia"/>
          <w:szCs w:val="21"/>
        </w:rPr>
        <w:t>もら</w:t>
      </w:r>
      <w:r w:rsidR="00E3273E">
        <w:rPr>
          <w:rFonts w:asciiTheme="minorEastAsia" w:eastAsiaTheme="minorEastAsia" w:hAnsiTheme="minorEastAsia" w:hint="eastAsia"/>
          <w:szCs w:val="21"/>
        </w:rPr>
        <w:t>います</w:t>
      </w:r>
      <w:r w:rsidR="00F47F6D" w:rsidRPr="00B74569">
        <w:rPr>
          <w:rFonts w:asciiTheme="minorEastAsia" w:eastAsiaTheme="minorEastAsia" w:hAnsiTheme="minorEastAsia" w:hint="eastAsia"/>
          <w:szCs w:val="21"/>
        </w:rPr>
        <w:t>。</w:t>
      </w:r>
    </w:p>
    <w:p w14:paraId="173D6B00" w14:textId="4B83F778" w:rsidR="004712BB" w:rsidRDefault="00F47F6D" w:rsidP="002A0193">
      <w:pPr>
        <w:ind w:leftChars="500" w:left="1134" w:firstLineChars="100" w:firstLine="227"/>
        <w:jc w:val="left"/>
        <w:rPr>
          <w:rFonts w:asciiTheme="minorEastAsia" w:eastAsiaTheme="minorEastAsia" w:hAnsiTheme="minorEastAsia"/>
          <w:szCs w:val="21"/>
        </w:rPr>
      </w:pPr>
      <w:r w:rsidRPr="00B74569">
        <w:rPr>
          <w:rFonts w:asciiTheme="minorEastAsia" w:eastAsiaTheme="minorEastAsia" w:hAnsiTheme="minorEastAsia" w:hint="eastAsia"/>
          <w:szCs w:val="21"/>
        </w:rPr>
        <w:t>ヒアリングには、事業者の代表者（その</w:t>
      </w:r>
      <w:r w:rsidR="009D76C3" w:rsidRPr="00B74569">
        <w:rPr>
          <w:rFonts w:asciiTheme="minorEastAsia" w:eastAsiaTheme="minorEastAsia" w:hAnsiTheme="minorEastAsia" w:hint="eastAsia"/>
          <w:szCs w:val="21"/>
        </w:rPr>
        <w:t>権限を委任されている者を</w:t>
      </w:r>
      <w:r w:rsidRPr="00B74569">
        <w:rPr>
          <w:rFonts w:asciiTheme="minorEastAsia" w:eastAsiaTheme="minorEastAsia" w:hAnsiTheme="minorEastAsia" w:hint="eastAsia"/>
          <w:szCs w:val="21"/>
        </w:rPr>
        <w:t>含む。</w:t>
      </w:r>
      <w:r w:rsidR="001D7CC2" w:rsidRPr="00B74569">
        <w:rPr>
          <w:rFonts w:asciiTheme="minorEastAsia" w:eastAsiaTheme="minorEastAsia" w:hAnsiTheme="minorEastAsia" w:hint="eastAsia"/>
          <w:szCs w:val="21"/>
        </w:rPr>
        <w:t>以下同じ。</w:t>
      </w:r>
      <w:r w:rsidRPr="00B74569">
        <w:rPr>
          <w:rFonts w:asciiTheme="minorEastAsia" w:eastAsiaTheme="minorEastAsia" w:hAnsiTheme="minorEastAsia" w:hint="eastAsia"/>
          <w:szCs w:val="21"/>
        </w:rPr>
        <w:t>）</w:t>
      </w:r>
      <w:r w:rsidR="005C1A77" w:rsidRPr="00B74569">
        <w:rPr>
          <w:rFonts w:asciiTheme="minorEastAsia" w:eastAsiaTheme="minorEastAsia" w:hAnsiTheme="minorEastAsia" w:hint="eastAsia"/>
          <w:szCs w:val="21"/>
        </w:rPr>
        <w:t>を含む</w:t>
      </w:r>
      <w:r w:rsidR="00DC26D0">
        <w:rPr>
          <w:rFonts w:asciiTheme="minorEastAsia" w:eastAsiaTheme="minorEastAsia" w:hAnsiTheme="minorEastAsia" w:hint="eastAsia"/>
          <w:szCs w:val="21"/>
        </w:rPr>
        <w:t>５</w:t>
      </w:r>
      <w:r w:rsidR="005C1A77" w:rsidRPr="00B74569">
        <w:rPr>
          <w:rFonts w:asciiTheme="minorEastAsia" w:eastAsiaTheme="minorEastAsia" w:hAnsiTheme="minorEastAsia" w:hint="eastAsia"/>
          <w:szCs w:val="21"/>
        </w:rPr>
        <w:t>名以内の出席</w:t>
      </w:r>
      <w:r w:rsidR="00525969" w:rsidRPr="00B74569">
        <w:rPr>
          <w:rFonts w:asciiTheme="minorEastAsia" w:eastAsiaTheme="minorEastAsia" w:hAnsiTheme="minorEastAsia" w:hint="eastAsia"/>
          <w:szCs w:val="21"/>
        </w:rPr>
        <w:t>をお願いします</w:t>
      </w:r>
      <w:r w:rsidR="006905B7" w:rsidRPr="00B74569">
        <w:rPr>
          <w:rFonts w:asciiTheme="minorEastAsia" w:eastAsiaTheme="minorEastAsia" w:hAnsiTheme="minorEastAsia" w:hint="eastAsia"/>
          <w:szCs w:val="21"/>
        </w:rPr>
        <w:t>。</w:t>
      </w:r>
    </w:p>
    <w:p w14:paraId="2A3E8D62" w14:textId="77777777" w:rsidR="00735441" w:rsidRDefault="00735441" w:rsidP="00735441">
      <w:pPr>
        <w:ind w:leftChars="400" w:left="1134" w:hangingChars="100" w:hanging="227"/>
        <w:rPr>
          <w:rFonts w:asciiTheme="minorEastAsia" w:eastAsiaTheme="minorEastAsia" w:hAnsiTheme="minorEastAsia"/>
          <w:szCs w:val="21"/>
        </w:rPr>
      </w:pPr>
      <w:r>
        <w:rPr>
          <w:rFonts w:asciiTheme="minorEastAsia" w:eastAsiaTheme="minorEastAsia" w:hAnsiTheme="minorEastAsia" w:hint="eastAsia"/>
          <w:szCs w:val="21"/>
        </w:rPr>
        <w:t>ウ</w:t>
      </w:r>
      <w:r>
        <w:rPr>
          <w:rFonts w:asciiTheme="minorEastAsia" w:eastAsiaTheme="minorEastAsia" w:hAnsiTheme="minorEastAsia"/>
          <w:szCs w:val="21"/>
        </w:rPr>
        <w:t xml:space="preserve">　二次審査は１</w:t>
      </w:r>
      <w:r>
        <w:rPr>
          <w:rFonts w:asciiTheme="minorEastAsia" w:eastAsiaTheme="minorEastAsia" w:hAnsiTheme="minorEastAsia" w:hint="eastAsia"/>
          <w:szCs w:val="21"/>
        </w:rPr>
        <w:t>者</w:t>
      </w:r>
      <w:r>
        <w:rPr>
          <w:rFonts w:asciiTheme="minorEastAsia" w:eastAsiaTheme="minorEastAsia" w:hAnsiTheme="minorEastAsia"/>
          <w:szCs w:val="21"/>
        </w:rPr>
        <w:t>あたり３５分程度と</w:t>
      </w:r>
      <w:r>
        <w:rPr>
          <w:rFonts w:asciiTheme="minorEastAsia" w:eastAsiaTheme="minorEastAsia" w:hAnsiTheme="minorEastAsia" w:hint="eastAsia"/>
          <w:szCs w:val="21"/>
        </w:rPr>
        <w:t>します</w:t>
      </w:r>
      <w:r>
        <w:rPr>
          <w:rFonts w:asciiTheme="minorEastAsia" w:eastAsiaTheme="minorEastAsia" w:hAnsiTheme="minorEastAsia"/>
          <w:szCs w:val="21"/>
        </w:rPr>
        <w:t>。（</w:t>
      </w:r>
      <w:r>
        <w:rPr>
          <w:rFonts w:asciiTheme="minorEastAsia" w:eastAsiaTheme="minorEastAsia" w:hAnsiTheme="minorEastAsia" w:hint="eastAsia"/>
          <w:szCs w:val="21"/>
        </w:rPr>
        <w:t>提案</w:t>
      </w:r>
      <w:r>
        <w:rPr>
          <w:rFonts w:asciiTheme="minorEastAsia" w:eastAsiaTheme="minorEastAsia" w:hAnsiTheme="minorEastAsia"/>
          <w:szCs w:val="21"/>
        </w:rPr>
        <w:t>１０分、模擬授業１５分、質疑応答１０分。提案に係る準備等の時間は含みません。）</w:t>
      </w:r>
    </w:p>
    <w:p w14:paraId="3CC2ACC9" w14:textId="4EB44DC3" w:rsidR="000744D8" w:rsidRDefault="00735441" w:rsidP="0014476E">
      <w:pPr>
        <w:ind w:leftChars="400" w:left="1134" w:hangingChars="100" w:hanging="227"/>
        <w:rPr>
          <w:rFonts w:asciiTheme="minorEastAsia" w:eastAsiaTheme="minorEastAsia" w:hAnsiTheme="minorEastAsia"/>
          <w:szCs w:val="21"/>
        </w:rPr>
      </w:pPr>
      <w:r>
        <w:rPr>
          <w:rFonts w:asciiTheme="minorEastAsia" w:eastAsiaTheme="minorEastAsia" w:hAnsiTheme="minorEastAsia" w:hint="eastAsia"/>
          <w:szCs w:val="21"/>
        </w:rPr>
        <w:t>エ</w:t>
      </w:r>
      <w:r>
        <w:rPr>
          <w:rFonts w:asciiTheme="minorEastAsia" w:eastAsiaTheme="minorEastAsia" w:hAnsiTheme="minorEastAsia"/>
          <w:szCs w:val="21"/>
        </w:rPr>
        <w:t xml:space="preserve">　二次審査における</w:t>
      </w:r>
      <w:r>
        <w:rPr>
          <w:rFonts w:asciiTheme="minorEastAsia" w:eastAsiaTheme="minorEastAsia" w:hAnsiTheme="minorEastAsia" w:hint="eastAsia"/>
          <w:szCs w:val="21"/>
        </w:rPr>
        <w:t>模擬授業</w:t>
      </w:r>
      <w:r>
        <w:rPr>
          <w:rFonts w:asciiTheme="minorEastAsia" w:eastAsiaTheme="minorEastAsia" w:hAnsiTheme="minorEastAsia"/>
          <w:szCs w:val="21"/>
        </w:rPr>
        <w:t>では、</w:t>
      </w:r>
      <w:r w:rsidR="00106685" w:rsidRPr="00106685">
        <w:rPr>
          <w:rFonts w:asciiTheme="minorEastAsia" w:eastAsiaTheme="minorEastAsia" w:hAnsiTheme="minorEastAsia" w:hint="eastAsia"/>
          <w:szCs w:val="21"/>
        </w:rPr>
        <w:t>ＡＬＴ</w:t>
      </w:r>
      <w:r>
        <w:rPr>
          <w:rFonts w:asciiTheme="minorEastAsia" w:eastAsiaTheme="minorEastAsia" w:hAnsiTheme="minorEastAsia"/>
          <w:szCs w:val="21"/>
        </w:rPr>
        <w:t>１名によりデモンストレーションを行ってもらいます。</w:t>
      </w:r>
      <w:r w:rsidR="000744D8">
        <w:rPr>
          <w:rFonts w:asciiTheme="minorEastAsia" w:eastAsiaTheme="minorEastAsia" w:hAnsiTheme="minorEastAsia" w:hint="eastAsia"/>
          <w:szCs w:val="21"/>
        </w:rPr>
        <w:t>新学習</w:t>
      </w:r>
      <w:r w:rsidR="000744D8">
        <w:rPr>
          <w:rFonts w:asciiTheme="minorEastAsia" w:eastAsiaTheme="minorEastAsia" w:hAnsiTheme="minorEastAsia"/>
          <w:szCs w:val="21"/>
        </w:rPr>
        <w:t>指導要領対応小学校</w:t>
      </w:r>
      <w:r>
        <w:rPr>
          <w:rFonts w:asciiTheme="minorEastAsia" w:eastAsiaTheme="minorEastAsia" w:hAnsiTheme="minorEastAsia" w:hint="eastAsia"/>
          <w:szCs w:val="21"/>
        </w:rPr>
        <w:t>外国語</w:t>
      </w:r>
      <w:r>
        <w:rPr>
          <w:rFonts w:asciiTheme="minorEastAsia" w:eastAsiaTheme="minorEastAsia" w:hAnsiTheme="minorEastAsia"/>
          <w:szCs w:val="21"/>
        </w:rPr>
        <w:t>教材</w:t>
      </w:r>
      <w:r w:rsidR="000744D8">
        <w:rPr>
          <w:rFonts w:asciiTheme="minorEastAsia" w:eastAsiaTheme="minorEastAsia" w:hAnsiTheme="minorEastAsia" w:hint="eastAsia"/>
          <w:szCs w:val="21"/>
        </w:rPr>
        <w:t>「</w:t>
      </w:r>
      <w:r w:rsidR="0014476E">
        <w:rPr>
          <w:rFonts w:asciiTheme="minorEastAsia" w:eastAsiaTheme="minorEastAsia" w:hAnsiTheme="minorEastAsia"/>
          <w:szCs w:val="21"/>
        </w:rPr>
        <w:t>ONE</w:t>
      </w:r>
      <w:r w:rsidR="002759ED">
        <w:rPr>
          <w:rFonts w:asciiTheme="minorEastAsia" w:eastAsiaTheme="minorEastAsia" w:hAnsiTheme="minorEastAsia"/>
          <w:szCs w:val="21"/>
        </w:rPr>
        <w:t xml:space="preserve"> </w:t>
      </w:r>
      <w:r w:rsidR="0014476E">
        <w:rPr>
          <w:rFonts w:asciiTheme="minorEastAsia" w:eastAsiaTheme="minorEastAsia" w:hAnsiTheme="minorEastAsia"/>
          <w:szCs w:val="21"/>
        </w:rPr>
        <w:t>WORLD</w:t>
      </w:r>
      <w:r w:rsidR="002759ED">
        <w:rPr>
          <w:rFonts w:asciiTheme="minorEastAsia" w:eastAsiaTheme="minorEastAsia" w:hAnsiTheme="minorEastAsia"/>
          <w:szCs w:val="21"/>
        </w:rPr>
        <w:t xml:space="preserve"> </w:t>
      </w:r>
      <w:r w:rsidR="0014476E">
        <w:rPr>
          <w:rFonts w:asciiTheme="minorEastAsia" w:eastAsiaTheme="minorEastAsia" w:hAnsiTheme="minorEastAsia"/>
          <w:szCs w:val="21"/>
        </w:rPr>
        <w:t>Smiles</w:t>
      </w:r>
      <w:r w:rsidR="009B28FE">
        <w:rPr>
          <w:rFonts w:asciiTheme="minorEastAsia" w:eastAsiaTheme="minorEastAsia" w:hAnsiTheme="minorEastAsia"/>
          <w:szCs w:val="21"/>
        </w:rPr>
        <w:t xml:space="preserve"> </w:t>
      </w:r>
      <w:r w:rsidR="0014476E">
        <w:rPr>
          <w:rFonts w:asciiTheme="minorEastAsia" w:eastAsiaTheme="minorEastAsia" w:hAnsiTheme="minorEastAsia"/>
          <w:szCs w:val="21"/>
        </w:rPr>
        <w:t>5</w:t>
      </w:r>
      <w:r w:rsidR="000744D8">
        <w:rPr>
          <w:rFonts w:asciiTheme="minorEastAsia" w:eastAsiaTheme="minorEastAsia" w:hAnsiTheme="minorEastAsia"/>
          <w:szCs w:val="21"/>
        </w:rPr>
        <w:t>」</w:t>
      </w:r>
      <w:r w:rsidR="009B28FE">
        <w:rPr>
          <w:rFonts w:asciiTheme="minorEastAsia" w:eastAsiaTheme="minorEastAsia" w:hAnsiTheme="minorEastAsia" w:hint="eastAsia"/>
          <w:szCs w:val="21"/>
        </w:rPr>
        <w:t>の</w:t>
      </w:r>
      <w:r w:rsidR="0014476E">
        <w:rPr>
          <w:rFonts w:asciiTheme="minorEastAsia" w:eastAsiaTheme="minorEastAsia" w:hAnsiTheme="minorEastAsia" w:hint="eastAsia"/>
          <w:szCs w:val="21"/>
        </w:rPr>
        <w:t>L</w:t>
      </w:r>
      <w:r w:rsidR="0014476E">
        <w:rPr>
          <w:rFonts w:asciiTheme="minorEastAsia" w:eastAsiaTheme="minorEastAsia" w:hAnsiTheme="minorEastAsia"/>
          <w:szCs w:val="21"/>
        </w:rPr>
        <w:t>esson5</w:t>
      </w:r>
      <w:r w:rsidR="000744D8">
        <w:rPr>
          <w:rFonts w:asciiTheme="minorEastAsia" w:eastAsiaTheme="minorEastAsia" w:hAnsiTheme="minorEastAsia"/>
          <w:szCs w:val="21"/>
        </w:rPr>
        <w:t xml:space="preserve"> </w:t>
      </w:r>
      <w:r w:rsidR="002759ED">
        <w:rPr>
          <w:rFonts w:asciiTheme="minorEastAsia" w:eastAsiaTheme="minorEastAsia" w:hAnsiTheme="minorEastAsia" w:hint="eastAsia"/>
          <w:szCs w:val="21"/>
        </w:rPr>
        <w:t>「</w:t>
      </w:r>
      <w:r w:rsidR="0014476E">
        <w:rPr>
          <w:rFonts w:asciiTheme="minorEastAsia" w:eastAsiaTheme="minorEastAsia" w:hAnsiTheme="minorEastAsia" w:hint="eastAsia"/>
          <w:szCs w:val="21"/>
        </w:rPr>
        <w:t>I</w:t>
      </w:r>
      <w:r w:rsidR="0014476E">
        <w:rPr>
          <w:rFonts w:asciiTheme="minorEastAsia" w:eastAsiaTheme="minorEastAsia" w:hAnsiTheme="minorEastAsia"/>
          <w:szCs w:val="21"/>
        </w:rPr>
        <w:t xml:space="preserve"> can run fast.</w:t>
      </w:r>
      <w:r w:rsidR="002759ED">
        <w:rPr>
          <w:rFonts w:asciiTheme="minorEastAsia" w:eastAsiaTheme="minorEastAsia" w:hAnsiTheme="minorEastAsia"/>
          <w:szCs w:val="21"/>
        </w:rPr>
        <w:t>」</w:t>
      </w:r>
      <w:r w:rsidR="000744D8">
        <w:rPr>
          <w:rFonts w:asciiTheme="minorEastAsia" w:eastAsiaTheme="minorEastAsia" w:hAnsiTheme="minorEastAsia" w:hint="eastAsia"/>
          <w:szCs w:val="21"/>
        </w:rPr>
        <w:t>から</w:t>
      </w:r>
      <w:r w:rsidR="000744D8">
        <w:rPr>
          <w:rFonts w:asciiTheme="minorEastAsia" w:eastAsiaTheme="minorEastAsia" w:hAnsiTheme="minorEastAsia"/>
          <w:szCs w:val="21"/>
        </w:rPr>
        <w:t>任意のページを</w:t>
      </w:r>
      <w:r w:rsidR="000744D8">
        <w:rPr>
          <w:rFonts w:asciiTheme="minorEastAsia" w:eastAsiaTheme="minorEastAsia" w:hAnsiTheme="minorEastAsia" w:hint="eastAsia"/>
          <w:szCs w:val="21"/>
        </w:rPr>
        <w:t>選択</w:t>
      </w:r>
      <w:r w:rsidR="000744D8">
        <w:rPr>
          <w:rFonts w:asciiTheme="minorEastAsia" w:eastAsiaTheme="minorEastAsia" w:hAnsiTheme="minorEastAsia"/>
          <w:szCs w:val="21"/>
        </w:rPr>
        <w:t>し、</w:t>
      </w:r>
      <w:r w:rsidR="000744D8">
        <w:rPr>
          <w:rFonts w:asciiTheme="minorEastAsia" w:eastAsiaTheme="minorEastAsia" w:hAnsiTheme="minorEastAsia" w:hint="eastAsia"/>
          <w:szCs w:val="21"/>
        </w:rPr>
        <w:t>言語活動</w:t>
      </w:r>
      <w:r w:rsidR="000744D8">
        <w:rPr>
          <w:rFonts w:asciiTheme="minorEastAsia" w:eastAsiaTheme="minorEastAsia" w:hAnsiTheme="minorEastAsia"/>
          <w:szCs w:val="21"/>
        </w:rPr>
        <w:t>を行ってもらいます。</w:t>
      </w:r>
    </w:p>
    <w:p w14:paraId="136B801A" w14:textId="77777777" w:rsidR="007D1342" w:rsidRPr="00B74569" w:rsidRDefault="007D1342" w:rsidP="000744D8">
      <w:pPr>
        <w:ind w:leftChars="400" w:left="1134" w:hangingChars="100" w:hanging="227"/>
        <w:rPr>
          <w:rFonts w:asciiTheme="minorEastAsia" w:eastAsiaTheme="minorEastAsia" w:hAnsiTheme="minorEastAsia"/>
          <w:szCs w:val="21"/>
        </w:rPr>
      </w:pPr>
      <w:r>
        <w:rPr>
          <w:rFonts w:asciiTheme="minorEastAsia" w:eastAsiaTheme="minorEastAsia" w:hAnsiTheme="minorEastAsia" w:hint="eastAsia"/>
          <w:szCs w:val="21"/>
        </w:rPr>
        <w:t xml:space="preserve">　</w:t>
      </w:r>
      <w:r w:rsidR="00333AEF">
        <w:rPr>
          <w:rFonts w:asciiTheme="minorEastAsia" w:eastAsiaTheme="minorEastAsia" w:hAnsiTheme="minorEastAsia"/>
          <w:szCs w:val="21"/>
        </w:rPr>
        <w:t xml:space="preserve">　なお、</w:t>
      </w:r>
      <w:r>
        <w:rPr>
          <w:rFonts w:asciiTheme="minorEastAsia" w:eastAsiaTheme="minorEastAsia" w:hAnsiTheme="minorEastAsia"/>
          <w:szCs w:val="21"/>
        </w:rPr>
        <w:t>プロジェクター</w:t>
      </w:r>
      <w:r w:rsidR="00333AEF">
        <w:rPr>
          <w:rFonts w:asciiTheme="minorEastAsia" w:eastAsiaTheme="minorEastAsia" w:hAnsiTheme="minorEastAsia" w:hint="eastAsia"/>
          <w:szCs w:val="21"/>
        </w:rPr>
        <w:t>（HDMI対応</w:t>
      </w:r>
      <w:r w:rsidR="00333AEF">
        <w:rPr>
          <w:rFonts w:asciiTheme="minorEastAsia" w:eastAsiaTheme="minorEastAsia" w:hAnsiTheme="minorEastAsia"/>
          <w:szCs w:val="21"/>
        </w:rPr>
        <w:t>）</w:t>
      </w:r>
      <w:r>
        <w:rPr>
          <w:rFonts w:asciiTheme="minorEastAsia" w:eastAsiaTheme="minorEastAsia" w:hAnsiTheme="minorEastAsia"/>
          <w:szCs w:val="21"/>
        </w:rPr>
        <w:t>、スクリーンの</w:t>
      </w:r>
      <w:r w:rsidR="00333AEF">
        <w:rPr>
          <w:rFonts w:asciiTheme="minorEastAsia" w:eastAsiaTheme="minorEastAsia" w:hAnsiTheme="minorEastAsia" w:hint="eastAsia"/>
          <w:szCs w:val="21"/>
        </w:rPr>
        <w:t>み</w:t>
      </w:r>
      <w:r w:rsidR="00333AEF">
        <w:rPr>
          <w:rFonts w:asciiTheme="minorEastAsia" w:eastAsiaTheme="minorEastAsia" w:hAnsiTheme="minorEastAsia"/>
          <w:szCs w:val="21"/>
        </w:rPr>
        <w:t>使用は</w:t>
      </w:r>
      <w:r w:rsidR="00333AEF">
        <w:rPr>
          <w:rFonts w:asciiTheme="minorEastAsia" w:eastAsiaTheme="minorEastAsia" w:hAnsiTheme="minorEastAsia" w:hint="eastAsia"/>
          <w:szCs w:val="21"/>
        </w:rPr>
        <w:t>可能</w:t>
      </w:r>
      <w:r w:rsidR="00333AEF">
        <w:rPr>
          <w:rFonts w:asciiTheme="minorEastAsia" w:eastAsiaTheme="minorEastAsia" w:hAnsiTheme="minorEastAsia"/>
          <w:szCs w:val="21"/>
        </w:rPr>
        <w:t>で</w:t>
      </w:r>
      <w:r>
        <w:rPr>
          <w:rFonts w:asciiTheme="minorEastAsia" w:eastAsiaTheme="minorEastAsia" w:hAnsiTheme="minorEastAsia"/>
          <w:szCs w:val="21"/>
        </w:rPr>
        <w:t>す。</w:t>
      </w:r>
      <w:r w:rsidR="00333AEF">
        <w:rPr>
          <w:rFonts w:asciiTheme="minorEastAsia" w:eastAsiaTheme="minorEastAsia" w:hAnsiTheme="minorEastAsia" w:hint="eastAsia"/>
          <w:szCs w:val="21"/>
        </w:rPr>
        <w:t>（</w:t>
      </w:r>
      <w:r w:rsidR="00333AEF">
        <w:rPr>
          <w:rFonts w:asciiTheme="minorEastAsia" w:eastAsiaTheme="minorEastAsia" w:hAnsiTheme="minorEastAsia"/>
          <w:szCs w:val="21"/>
        </w:rPr>
        <w:t>パソコン及びデジタル教材を使用する</w:t>
      </w:r>
      <w:r w:rsidR="004926A8">
        <w:rPr>
          <w:rFonts w:asciiTheme="minorEastAsia" w:eastAsiaTheme="minorEastAsia" w:hAnsiTheme="minorEastAsia" w:hint="eastAsia"/>
          <w:szCs w:val="21"/>
        </w:rPr>
        <w:t>場合</w:t>
      </w:r>
      <w:r w:rsidR="00333AEF">
        <w:rPr>
          <w:rFonts w:asciiTheme="minorEastAsia" w:eastAsiaTheme="minorEastAsia" w:hAnsiTheme="minorEastAsia"/>
          <w:szCs w:val="21"/>
        </w:rPr>
        <w:t>は、事業者</w:t>
      </w:r>
      <w:r w:rsidR="00333AEF">
        <w:rPr>
          <w:rFonts w:asciiTheme="minorEastAsia" w:eastAsiaTheme="minorEastAsia" w:hAnsiTheme="minorEastAsia" w:hint="eastAsia"/>
          <w:szCs w:val="21"/>
        </w:rPr>
        <w:t>側</w:t>
      </w:r>
      <w:r w:rsidR="00333AEF">
        <w:rPr>
          <w:rFonts w:asciiTheme="minorEastAsia" w:eastAsiaTheme="minorEastAsia" w:hAnsiTheme="minorEastAsia"/>
          <w:szCs w:val="21"/>
        </w:rPr>
        <w:t>で準備。）</w:t>
      </w:r>
    </w:p>
    <w:p w14:paraId="4927FF52" w14:textId="5A7514E8" w:rsidR="002759ED" w:rsidRDefault="002759ED" w:rsidP="00837B63">
      <w:pPr>
        <w:jc w:val="left"/>
        <w:rPr>
          <w:rFonts w:asciiTheme="minorEastAsia" w:eastAsiaTheme="minorEastAsia" w:hAnsiTheme="minorEastAsia"/>
          <w:szCs w:val="21"/>
        </w:rPr>
      </w:pPr>
    </w:p>
    <w:p w14:paraId="0E7D3D4E" w14:textId="77777777" w:rsidR="00C0551F" w:rsidRPr="00B74569" w:rsidRDefault="0005400C" w:rsidP="00577AF3">
      <w:pPr>
        <w:ind w:leftChars="400" w:left="907"/>
        <w:rPr>
          <w:rFonts w:asciiTheme="minorEastAsia" w:eastAsiaTheme="minorEastAsia" w:hAnsiTheme="minorEastAsia"/>
          <w:szCs w:val="21"/>
        </w:rPr>
      </w:pPr>
      <w:r w:rsidRPr="00B74569">
        <w:rPr>
          <w:rFonts w:asciiTheme="minorEastAsia" w:eastAsiaTheme="minorEastAsia" w:hAnsiTheme="minorEastAsia" w:hint="eastAsia"/>
          <w:szCs w:val="21"/>
        </w:rPr>
        <w:t>一次</w:t>
      </w:r>
      <w:r w:rsidR="009D76C3" w:rsidRPr="00B74569">
        <w:rPr>
          <w:rFonts w:asciiTheme="minorEastAsia" w:eastAsiaTheme="minorEastAsia" w:hAnsiTheme="minorEastAsia" w:hint="eastAsia"/>
          <w:szCs w:val="21"/>
        </w:rPr>
        <w:t>評価基準</w:t>
      </w:r>
    </w:p>
    <w:tbl>
      <w:tblPr>
        <w:tblStyle w:val="a7"/>
        <w:tblW w:w="8497" w:type="dxa"/>
        <w:tblInd w:w="817" w:type="dxa"/>
        <w:tblLook w:val="04A0" w:firstRow="1" w:lastRow="0" w:firstColumn="1" w:lastColumn="0" w:noHBand="0" w:noVBand="1"/>
      </w:tblPr>
      <w:tblGrid>
        <w:gridCol w:w="1573"/>
        <w:gridCol w:w="5543"/>
        <w:gridCol w:w="1381"/>
      </w:tblGrid>
      <w:tr w:rsidR="00534A2B" w:rsidRPr="00B74569" w14:paraId="4C965437" w14:textId="77777777" w:rsidTr="00A20425">
        <w:trPr>
          <w:cantSplit/>
          <w:trHeight w:val="323"/>
        </w:trPr>
        <w:tc>
          <w:tcPr>
            <w:tcW w:w="1573" w:type="dxa"/>
          </w:tcPr>
          <w:p w14:paraId="75A58431" w14:textId="77777777" w:rsidR="00C93D82" w:rsidRPr="00B74569" w:rsidRDefault="00B46C25" w:rsidP="00C93D82">
            <w:pPr>
              <w:jc w:val="center"/>
              <w:rPr>
                <w:rFonts w:asciiTheme="minorEastAsia" w:eastAsiaTheme="minorEastAsia" w:hAnsiTheme="minorEastAsia"/>
                <w:szCs w:val="21"/>
              </w:rPr>
            </w:pPr>
            <w:r w:rsidRPr="00B74569">
              <w:rPr>
                <w:rFonts w:asciiTheme="minorEastAsia" w:eastAsiaTheme="minorEastAsia" w:hAnsiTheme="minorEastAsia" w:hint="eastAsia"/>
                <w:szCs w:val="21"/>
              </w:rPr>
              <w:t>評価項目</w:t>
            </w:r>
          </w:p>
        </w:tc>
        <w:tc>
          <w:tcPr>
            <w:tcW w:w="5543" w:type="dxa"/>
          </w:tcPr>
          <w:p w14:paraId="69CD481B" w14:textId="77777777" w:rsidR="00C93D82" w:rsidRPr="00B74569" w:rsidRDefault="00B46C25" w:rsidP="00B46C25">
            <w:pPr>
              <w:jc w:val="center"/>
              <w:rPr>
                <w:rFonts w:asciiTheme="minorEastAsia" w:eastAsiaTheme="minorEastAsia" w:hAnsiTheme="minorEastAsia"/>
                <w:szCs w:val="21"/>
              </w:rPr>
            </w:pPr>
            <w:r w:rsidRPr="00B74569">
              <w:rPr>
                <w:rFonts w:asciiTheme="minorEastAsia" w:eastAsiaTheme="minorEastAsia" w:hAnsiTheme="minorEastAsia" w:hint="eastAsia"/>
                <w:szCs w:val="21"/>
              </w:rPr>
              <w:t>評価の視点及び判断基準</w:t>
            </w:r>
          </w:p>
        </w:tc>
        <w:tc>
          <w:tcPr>
            <w:tcW w:w="1381" w:type="dxa"/>
          </w:tcPr>
          <w:p w14:paraId="03541AD7" w14:textId="77777777" w:rsidR="00C93D82" w:rsidRPr="00B74569" w:rsidRDefault="00C93D82" w:rsidP="00C93D82">
            <w:pPr>
              <w:jc w:val="center"/>
              <w:rPr>
                <w:rFonts w:asciiTheme="minorEastAsia" w:eastAsiaTheme="minorEastAsia" w:hAnsiTheme="minorEastAsia"/>
                <w:szCs w:val="21"/>
              </w:rPr>
            </w:pPr>
            <w:r w:rsidRPr="00B74569">
              <w:rPr>
                <w:rFonts w:asciiTheme="minorEastAsia" w:eastAsiaTheme="minorEastAsia" w:hAnsiTheme="minorEastAsia" w:hint="eastAsia"/>
                <w:szCs w:val="21"/>
              </w:rPr>
              <w:t>配点</w:t>
            </w:r>
          </w:p>
        </w:tc>
      </w:tr>
      <w:tr w:rsidR="00A20425" w:rsidRPr="00B74569" w14:paraId="04773606" w14:textId="77777777" w:rsidTr="00A20425">
        <w:trPr>
          <w:cantSplit/>
          <w:trHeight w:val="323"/>
        </w:trPr>
        <w:tc>
          <w:tcPr>
            <w:tcW w:w="1573" w:type="dxa"/>
            <w:vMerge w:val="restart"/>
            <w:vAlign w:val="center"/>
          </w:tcPr>
          <w:p w14:paraId="4827C618" w14:textId="0D361BDA" w:rsidR="00A20425" w:rsidRPr="00257886" w:rsidRDefault="00A20425" w:rsidP="00257886">
            <w:pPr>
              <w:pStyle w:val="af0"/>
              <w:numPr>
                <w:ilvl w:val="0"/>
                <w:numId w:val="18"/>
              </w:numPr>
              <w:ind w:leftChars="0"/>
              <w:jc w:val="center"/>
              <w:rPr>
                <w:rFonts w:asciiTheme="minorEastAsia" w:eastAsiaTheme="minorEastAsia" w:hAnsiTheme="minorEastAsia"/>
                <w:szCs w:val="21"/>
              </w:rPr>
            </w:pPr>
            <w:r w:rsidRPr="00257886">
              <w:rPr>
                <w:rFonts w:asciiTheme="minorEastAsia" w:eastAsiaTheme="minorEastAsia" w:hAnsiTheme="minorEastAsia" w:hint="eastAsia"/>
                <w:szCs w:val="21"/>
              </w:rPr>
              <w:t>経営規模</w:t>
            </w:r>
          </w:p>
        </w:tc>
        <w:tc>
          <w:tcPr>
            <w:tcW w:w="5543" w:type="dxa"/>
          </w:tcPr>
          <w:p w14:paraId="38E75193" w14:textId="68DFD3EC" w:rsidR="00A20425" w:rsidRPr="00B74569" w:rsidRDefault="006B461E" w:rsidP="00A20425">
            <w:pPr>
              <w:rPr>
                <w:rFonts w:asciiTheme="minorEastAsia" w:eastAsiaTheme="minorEastAsia" w:hAnsiTheme="minorEastAsia"/>
                <w:szCs w:val="21"/>
              </w:rPr>
            </w:pPr>
            <w:r>
              <w:rPr>
                <w:rFonts w:asciiTheme="minorEastAsia" w:eastAsiaTheme="minorEastAsia" w:hAnsiTheme="minorEastAsia" w:hint="eastAsia"/>
                <w:szCs w:val="21"/>
              </w:rPr>
              <w:t>直近の売上高及び経常利益等</w:t>
            </w:r>
          </w:p>
        </w:tc>
        <w:tc>
          <w:tcPr>
            <w:tcW w:w="1381" w:type="dxa"/>
          </w:tcPr>
          <w:p w14:paraId="1D31397D" w14:textId="4A678356" w:rsidR="00A20425" w:rsidRPr="00B74569" w:rsidRDefault="00A20425" w:rsidP="00A20425">
            <w:pPr>
              <w:jc w:val="right"/>
              <w:rPr>
                <w:rFonts w:asciiTheme="minorEastAsia" w:eastAsiaTheme="minorEastAsia" w:hAnsiTheme="minorEastAsia"/>
                <w:szCs w:val="21"/>
              </w:rPr>
            </w:pPr>
            <w:r>
              <w:rPr>
                <w:rFonts w:asciiTheme="minorEastAsia" w:eastAsiaTheme="minorEastAsia" w:hAnsiTheme="minorEastAsia" w:hint="eastAsia"/>
                <w:szCs w:val="21"/>
              </w:rPr>
              <w:t>２０点</w:t>
            </w:r>
          </w:p>
        </w:tc>
      </w:tr>
      <w:tr w:rsidR="00A20425" w:rsidRPr="00B74569" w14:paraId="01BF1FF0" w14:textId="77777777" w:rsidTr="00A20425">
        <w:trPr>
          <w:cantSplit/>
          <w:trHeight w:val="323"/>
        </w:trPr>
        <w:tc>
          <w:tcPr>
            <w:tcW w:w="1573" w:type="dxa"/>
            <w:vMerge/>
            <w:vAlign w:val="center"/>
          </w:tcPr>
          <w:p w14:paraId="23367A82" w14:textId="0A625C2C" w:rsidR="00A20425" w:rsidRPr="00B74569" w:rsidRDefault="00A20425" w:rsidP="001A7038">
            <w:pPr>
              <w:jc w:val="center"/>
              <w:rPr>
                <w:rFonts w:asciiTheme="minorEastAsia" w:eastAsiaTheme="minorEastAsia" w:hAnsiTheme="minorEastAsia"/>
                <w:szCs w:val="21"/>
              </w:rPr>
            </w:pPr>
          </w:p>
        </w:tc>
        <w:tc>
          <w:tcPr>
            <w:tcW w:w="5543" w:type="dxa"/>
          </w:tcPr>
          <w:p w14:paraId="7C069C59" w14:textId="0C948FF4" w:rsidR="00A20425" w:rsidRPr="00B74569" w:rsidRDefault="00A20425" w:rsidP="001A7038">
            <w:pPr>
              <w:rPr>
                <w:rFonts w:asciiTheme="minorEastAsia" w:eastAsiaTheme="minorEastAsia" w:hAnsiTheme="minorEastAsia"/>
                <w:szCs w:val="21"/>
              </w:rPr>
            </w:pPr>
            <w:r>
              <w:rPr>
                <w:rFonts w:asciiTheme="minorEastAsia" w:eastAsiaTheme="minorEastAsia" w:hAnsiTheme="minorEastAsia" w:hint="eastAsia"/>
                <w:szCs w:val="21"/>
              </w:rPr>
              <w:t>令和元年度以降</w:t>
            </w:r>
            <w:r w:rsidRPr="00B74569">
              <w:rPr>
                <w:rFonts w:asciiTheme="minorEastAsia" w:eastAsiaTheme="minorEastAsia" w:hAnsiTheme="minorEastAsia" w:hint="eastAsia"/>
                <w:szCs w:val="21"/>
              </w:rPr>
              <w:t>における同様の業務実績件数</w:t>
            </w:r>
          </w:p>
        </w:tc>
        <w:tc>
          <w:tcPr>
            <w:tcW w:w="1381" w:type="dxa"/>
            <w:vAlign w:val="center"/>
          </w:tcPr>
          <w:p w14:paraId="24A8FB58" w14:textId="77777777" w:rsidR="00A20425" w:rsidRPr="00B74569" w:rsidRDefault="00A20425" w:rsidP="001A7038">
            <w:pPr>
              <w:jc w:val="right"/>
              <w:rPr>
                <w:rFonts w:asciiTheme="minorEastAsia" w:eastAsiaTheme="minorEastAsia" w:hAnsiTheme="minorEastAsia"/>
                <w:szCs w:val="21"/>
              </w:rPr>
            </w:pPr>
            <w:r w:rsidRPr="00B74569">
              <w:rPr>
                <w:rFonts w:asciiTheme="minorEastAsia" w:eastAsiaTheme="minorEastAsia" w:hAnsiTheme="minorEastAsia" w:hint="eastAsia"/>
                <w:szCs w:val="21"/>
              </w:rPr>
              <w:t>２０点</w:t>
            </w:r>
          </w:p>
        </w:tc>
      </w:tr>
      <w:tr w:rsidR="001A7038" w:rsidRPr="00B74569" w14:paraId="5188227C" w14:textId="77777777" w:rsidTr="00A20425">
        <w:trPr>
          <w:cantSplit/>
          <w:trHeight w:val="323"/>
        </w:trPr>
        <w:tc>
          <w:tcPr>
            <w:tcW w:w="1573" w:type="dxa"/>
            <w:vMerge w:val="restart"/>
            <w:vAlign w:val="center"/>
          </w:tcPr>
          <w:p w14:paraId="1C38D9CF" w14:textId="507217B5" w:rsidR="001A7038" w:rsidRPr="00257886" w:rsidRDefault="001A7038" w:rsidP="00257886">
            <w:pPr>
              <w:pStyle w:val="af0"/>
              <w:numPr>
                <w:ilvl w:val="0"/>
                <w:numId w:val="18"/>
              </w:numPr>
              <w:ind w:leftChars="0"/>
              <w:jc w:val="center"/>
              <w:rPr>
                <w:rFonts w:asciiTheme="minorEastAsia" w:eastAsiaTheme="minorEastAsia" w:hAnsiTheme="minorEastAsia"/>
                <w:szCs w:val="21"/>
              </w:rPr>
            </w:pPr>
            <w:r w:rsidRPr="00257886">
              <w:rPr>
                <w:rFonts w:asciiTheme="minorEastAsia" w:eastAsiaTheme="minorEastAsia" w:hAnsiTheme="minorEastAsia" w:hint="eastAsia"/>
                <w:szCs w:val="21"/>
              </w:rPr>
              <w:t>運営体制</w:t>
            </w:r>
          </w:p>
        </w:tc>
        <w:tc>
          <w:tcPr>
            <w:tcW w:w="5543" w:type="dxa"/>
          </w:tcPr>
          <w:p w14:paraId="4C08A6B4" w14:textId="3AB5CD19" w:rsidR="001A7038" w:rsidRPr="00B74569" w:rsidRDefault="00E3273E" w:rsidP="001A7038">
            <w:pPr>
              <w:rPr>
                <w:rFonts w:asciiTheme="minorEastAsia" w:eastAsiaTheme="minorEastAsia" w:hAnsiTheme="minorEastAsia"/>
                <w:szCs w:val="21"/>
              </w:rPr>
            </w:pPr>
            <w:r>
              <w:rPr>
                <w:rFonts w:asciiTheme="minorEastAsia" w:eastAsiaTheme="minorEastAsia" w:hAnsiTheme="minorEastAsia" w:hint="eastAsia"/>
                <w:szCs w:val="21"/>
              </w:rPr>
              <w:t>配置予定の</w:t>
            </w:r>
            <w:r w:rsidR="00106685">
              <w:rPr>
                <w:rFonts w:asciiTheme="minorEastAsia" w:eastAsiaTheme="minorEastAsia" w:hAnsiTheme="minorEastAsia" w:hint="eastAsia"/>
                <w:szCs w:val="21"/>
              </w:rPr>
              <w:t>ＡＬＴ</w:t>
            </w:r>
            <w:r w:rsidR="001A7038" w:rsidRPr="00B74569">
              <w:rPr>
                <w:rFonts w:asciiTheme="minorEastAsia" w:eastAsiaTheme="minorEastAsia" w:hAnsiTheme="minorEastAsia" w:hint="eastAsia"/>
                <w:szCs w:val="21"/>
              </w:rPr>
              <w:t>の研修状況や研修予定状況</w:t>
            </w:r>
          </w:p>
        </w:tc>
        <w:tc>
          <w:tcPr>
            <w:tcW w:w="1381" w:type="dxa"/>
            <w:vAlign w:val="center"/>
          </w:tcPr>
          <w:p w14:paraId="02F02355" w14:textId="2314029A" w:rsidR="001A7038" w:rsidRPr="00707DDF" w:rsidRDefault="003B02B5" w:rsidP="001A7038">
            <w:pPr>
              <w:jc w:val="right"/>
              <w:rPr>
                <w:rFonts w:asciiTheme="minorEastAsia" w:eastAsiaTheme="minorEastAsia" w:hAnsiTheme="minorEastAsia"/>
                <w:szCs w:val="21"/>
              </w:rPr>
            </w:pPr>
            <w:r w:rsidRPr="00707DDF">
              <w:rPr>
                <w:rFonts w:asciiTheme="minorEastAsia" w:eastAsiaTheme="minorEastAsia" w:hAnsiTheme="minorEastAsia" w:hint="eastAsia"/>
                <w:szCs w:val="21"/>
              </w:rPr>
              <w:t>３</w:t>
            </w:r>
            <w:r w:rsidR="001A7038" w:rsidRPr="00707DDF">
              <w:rPr>
                <w:rFonts w:asciiTheme="minorEastAsia" w:eastAsiaTheme="minorEastAsia" w:hAnsiTheme="minorEastAsia" w:hint="eastAsia"/>
                <w:szCs w:val="21"/>
              </w:rPr>
              <w:t>０点</w:t>
            </w:r>
          </w:p>
        </w:tc>
      </w:tr>
      <w:tr w:rsidR="001A7038" w:rsidRPr="00B74569" w14:paraId="28CF3A50" w14:textId="77777777" w:rsidTr="00A20425">
        <w:trPr>
          <w:cantSplit/>
          <w:trHeight w:val="323"/>
        </w:trPr>
        <w:tc>
          <w:tcPr>
            <w:tcW w:w="1573" w:type="dxa"/>
            <w:vMerge/>
          </w:tcPr>
          <w:p w14:paraId="6E9FC823" w14:textId="77777777" w:rsidR="001A7038" w:rsidRPr="00B74569" w:rsidRDefault="001A7038" w:rsidP="001A7038">
            <w:pPr>
              <w:rPr>
                <w:rFonts w:asciiTheme="minorEastAsia" w:eastAsiaTheme="minorEastAsia" w:hAnsiTheme="minorEastAsia"/>
                <w:szCs w:val="21"/>
              </w:rPr>
            </w:pPr>
          </w:p>
        </w:tc>
        <w:tc>
          <w:tcPr>
            <w:tcW w:w="5543" w:type="dxa"/>
          </w:tcPr>
          <w:p w14:paraId="02CDD670" w14:textId="28B6753D" w:rsidR="001A7038" w:rsidRPr="00B74569" w:rsidRDefault="00E3273E" w:rsidP="001A7038">
            <w:pPr>
              <w:rPr>
                <w:rFonts w:asciiTheme="minorEastAsia" w:eastAsiaTheme="minorEastAsia" w:hAnsiTheme="minorEastAsia"/>
                <w:szCs w:val="21"/>
              </w:rPr>
            </w:pPr>
            <w:r>
              <w:rPr>
                <w:rFonts w:asciiTheme="minorEastAsia" w:eastAsiaTheme="minorEastAsia" w:hAnsiTheme="minorEastAsia" w:hint="eastAsia"/>
                <w:szCs w:val="21"/>
              </w:rPr>
              <w:t>配置予定の</w:t>
            </w:r>
            <w:r w:rsidR="00106685">
              <w:rPr>
                <w:rFonts w:asciiTheme="minorEastAsia" w:eastAsiaTheme="minorEastAsia" w:hAnsiTheme="minorEastAsia" w:hint="eastAsia"/>
                <w:szCs w:val="21"/>
              </w:rPr>
              <w:t>ＡＬＴ</w:t>
            </w:r>
            <w:r w:rsidR="001A7038" w:rsidRPr="00B74569">
              <w:rPr>
                <w:rFonts w:asciiTheme="minorEastAsia" w:eastAsiaTheme="minorEastAsia" w:hAnsiTheme="minorEastAsia" w:hint="eastAsia"/>
                <w:szCs w:val="21"/>
              </w:rPr>
              <w:t>の採用基準</w:t>
            </w:r>
          </w:p>
        </w:tc>
        <w:tc>
          <w:tcPr>
            <w:tcW w:w="1381" w:type="dxa"/>
            <w:vAlign w:val="center"/>
          </w:tcPr>
          <w:p w14:paraId="2DA83392" w14:textId="2A2580CB" w:rsidR="001A7038" w:rsidRPr="00707DDF" w:rsidRDefault="003B02B5" w:rsidP="001A7038">
            <w:pPr>
              <w:jc w:val="right"/>
              <w:rPr>
                <w:rFonts w:asciiTheme="minorEastAsia" w:eastAsiaTheme="minorEastAsia" w:hAnsiTheme="minorEastAsia"/>
                <w:szCs w:val="21"/>
              </w:rPr>
            </w:pPr>
            <w:r w:rsidRPr="00707DDF">
              <w:rPr>
                <w:rFonts w:asciiTheme="minorEastAsia" w:eastAsiaTheme="minorEastAsia" w:hAnsiTheme="minorEastAsia" w:hint="eastAsia"/>
                <w:szCs w:val="21"/>
              </w:rPr>
              <w:t>３</w:t>
            </w:r>
            <w:r w:rsidR="001A7038" w:rsidRPr="00707DDF">
              <w:rPr>
                <w:rFonts w:asciiTheme="minorEastAsia" w:eastAsiaTheme="minorEastAsia" w:hAnsiTheme="minorEastAsia" w:hint="eastAsia"/>
                <w:szCs w:val="21"/>
              </w:rPr>
              <w:t>０点</w:t>
            </w:r>
          </w:p>
        </w:tc>
      </w:tr>
      <w:tr w:rsidR="001A7038" w:rsidRPr="00B74569" w14:paraId="70B9D484" w14:textId="77777777" w:rsidTr="00A20425">
        <w:trPr>
          <w:cantSplit/>
          <w:trHeight w:val="323"/>
        </w:trPr>
        <w:tc>
          <w:tcPr>
            <w:tcW w:w="1573" w:type="dxa"/>
            <w:vMerge/>
            <w:tcBorders>
              <w:bottom w:val="single" w:sz="4" w:space="0" w:color="000000" w:themeColor="text1"/>
            </w:tcBorders>
          </w:tcPr>
          <w:p w14:paraId="30FCEA7A" w14:textId="77777777" w:rsidR="001A7038" w:rsidRPr="00B74569" w:rsidRDefault="001A7038" w:rsidP="001A7038">
            <w:pPr>
              <w:rPr>
                <w:rFonts w:asciiTheme="minorEastAsia" w:eastAsiaTheme="minorEastAsia" w:hAnsiTheme="minorEastAsia"/>
                <w:szCs w:val="21"/>
              </w:rPr>
            </w:pPr>
          </w:p>
        </w:tc>
        <w:tc>
          <w:tcPr>
            <w:tcW w:w="5543" w:type="dxa"/>
            <w:tcBorders>
              <w:bottom w:val="single" w:sz="4" w:space="0" w:color="000000" w:themeColor="text1"/>
            </w:tcBorders>
          </w:tcPr>
          <w:p w14:paraId="71BC14DF" w14:textId="77777777" w:rsidR="001A7038" w:rsidRPr="00B74569" w:rsidRDefault="001A7038" w:rsidP="001A7038">
            <w:pPr>
              <w:rPr>
                <w:rFonts w:asciiTheme="minorEastAsia" w:eastAsiaTheme="minorEastAsia" w:hAnsiTheme="minorEastAsia"/>
                <w:szCs w:val="21"/>
              </w:rPr>
            </w:pPr>
            <w:r w:rsidRPr="00B74569">
              <w:rPr>
                <w:rFonts w:asciiTheme="minorEastAsia" w:eastAsiaTheme="minorEastAsia" w:hAnsiTheme="minorEastAsia" w:hint="eastAsia"/>
                <w:szCs w:val="21"/>
              </w:rPr>
              <w:t>代替等の危機管理体制状況及び</w:t>
            </w:r>
            <w:r w:rsidRPr="00B74569">
              <w:rPr>
                <w:rFonts w:asciiTheme="minorEastAsia" w:eastAsiaTheme="minorEastAsia" w:hAnsiTheme="minorEastAsia"/>
                <w:szCs w:val="21"/>
              </w:rPr>
              <w:t>バックアップ体制</w:t>
            </w:r>
          </w:p>
        </w:tc>
        <w:tc>
          <w:tcPr>
            <w:tcW w:w="1381" w:type="dxa"/>
            <w:tcBorders>
              <w:bottom w:val="single" w:sz="4" w:space="0" w:color="000000" w:themeColor="text1"/>
            </w:tcBorders>
            <w:vAlign w:val="center"/>
          </w:tcPr>
          <w:p w14:paraId="5779A4F3" w14:textId="7F4C627F" w:rsidR="001A7038" w:rsidRPr="00707DDF" w:rsidRDefault="003B02B5" w:rsidP="001A7038">
            <w:pPr>
              <w:jc w:val="right"/>
              <w:rPr>
                <w:rFonts w:asciiTheme="minorEastAsia" w:eastAsiaTheme="minorEastAsia" w:hAnsiTheme="minorEastAsia"/>
                <w:szCs w:val="21"/>
              </w:rPr>
            </w:pPr>
            <w:r w:rsidRPr="00707DDF">
              <w:rPr>
                <w:rFonts w:asciiTheme="minorEastAsia" w:eastAsiaTheme="minorEastAsia" w:hAnsiTheme="minorEastAsia" w:hint="eastAsia"/>
                <w:szCs w:val="21"/>
              </w:rPr>
              <w:t>２</w:t>
            </w:r>
            <w:r w:rsidR="001A7038" w:rsidRPr="00707DDF">
              <w:rPr>
                <w:rFonts w:asciiTheme="minorEastAsia" w:eastAsiaTheme="minorEastAsia" w:hAnsiTheme="minorEastAsia" w:hint="eastAsia"/>
                <w:szCs w:val="21"/>
              </w:rPr>
              <w:t>０点</w:t>
            </w:r>
          </w:p>
        </w:tc>
      </w:tr>
      <w:tr w:rsidR="00382276" w:rsidRPr="00B74569" w14:paraId="6F264342" w14:textId="77777777" w:rsidTr="00A20425">
        <w:trPr>
          <w:cantSplit/>
          <w:trHeight w:val="323"/>
        </w:trPr>
        <w:tc>
          <w:tcPr>
            <w:tcW w:w="1573" w:type="dxa"/>
            <w:vMerge w:val="restart"/>
            <w:tcBorders>
              <w:right w:val="single" w:sz="4" w:space="0" w:color="auto"/>
            </w:tcBorders>
            <w:vAlign w:val="center"/>
          </w:tcPr>
          <w:p w14:paraId="241ACEC8" w14:textId="58DC327F" w:rsidR="00382276" w:rsidRPr="00257886" w:rsidRDefault="00382276" w:rsidP="00257886">
            <w:pPr>
              <w:pStyle w:val="af0"/>
              <w:numPr>
                <w:ilvl w:val="0"/>
                <w:numId w:val="18"/>
              </w:numPr>
              <w:ind w:leftChars="0"/>
              <w:jc w:val="center"/>
              <w:rPr>
                <w:rFonts w:asciiTheme="minorEastAsia" w:eastAsiaTheme="minorEastAsia" w:hAnsiTheme="minorEastAsia"/>
                <w:szCs w:val="21"/>
              </w:rPr>
            </w:pPr>
            <w:r w:rsidRPr="00257886">
              <w:rPr>
                <w:rFonts w:asciiTheme="minorEastAsia" w:eastAsiaTheme="minorEastAsia" w:hAnsiTheme="minorEastAsia" w:hint="eastAsia"/>
                <w:szCs w:val="21"/>
              </w:rPr>
              <w:t>業務能力</w:t>
            </w:r>
          </w:p>
        </w:tc>
        <w:tc>
          <w:tcPr>
            <w:tcW w:w="5543" w:type="dxa"/>
            <w:tcBorders>
              <w:left w:val="single" w:sz="4" w:space="0" w:color="auto"/>
              <w:bottom w:val="single" w:sz="4" w:space="0" w:color="auto"/>
            </w:tcBorders>
          </w:tcPr>
          <w:p w14:paraId="337B87D4" w14:textId="77777777" w:rsidR="00382276" w:rsidRPr="00B74569" w:rsidRDefault="00382276" w:rsidP="001A7038">
            <w:pPr>
              <w:jc w:val="left"/>
              <w:rPr>
                <w:rFonts w:asciiTheme="minorEastAsia" w:eastAsiaTheme="minorEastAsia" w:hAnsiTheme="minorEastAsia"/>
                <w:szCs w:val="21"/>
              </w:rPr>
            </w:pPr>
            <w:r w:rsidRPr="00B74569">
              <w:rPr>
                <w:rFonts w:asciiTheme="minorEastAsia" w:eastAsiaTheme="minorEastAsia" w:hAnsiTheme="minorEastAsia" w:hint="eastAsia"/>
                <w:szCs w:val="21"/>
              </w:rPr>
              <w:t>英語教育</w:t>
            </w:r>
            <w:r w:rsidRPr="00B74569">
              <w:rPr>
                <w:rFonts w:asciiTheme="minorEastAsia" w:eastAsiaTheme="minorEastAsia" w:hAnsiTheme="minorEastAsia"/>
                <w:szCs w:val="21"/>
              </w:rPr>
              <w:t>に対する基本的な考え方</w:t>
            </w:r>
          </w:p>
        </w:tc>
        <w:tc>
          <w:tcPr>
            <w:tcW w:w="1381" w:type="dxa"/>
            <w:tcBorders>
              <w:bottom w:val="single" w:sz="4" w:space="0" w:color="auto"/>
            </w:tcBorders>
            <w:vAlign w:val="center"/>
          </w:tcPr>
          <w:p w14:paraId="25169A32" w14:textId="7A0DEEB1" w:rsidR="00382276" w:rsidRPr="00707DDF" w:rsidRDefault="00382276" w:rsidP="001A7038">
            <w:pPr>
              <w:jc w:val="right"/>
              <w:rPr>
                <w:rFonts w:asciiTheme="minorEastAsia" w:eastAsiaTheme="minorEastAsia" w:hAnsiTheme="minorEastAsia"/>
                <w:szCs w:val="21"/>
              </w:rPr>
            </w:pPr>
            <w:r w:rsidRPr="00707DDF">
              <w:rPr>
                <w:rFonts w:asciiTheme="minorEastAsia" w:eastAsiaTheme="minorEastAsia" w:hAnsiTheme="minorEastAsia" w:hint="eastAsia"/>
                <w:szCs w:val="21"/>
              </w:rPr>
              <w:t>３０点</w:t>
            </w:r>
          </w:p>
        </w:tc>
      </w:tr>
      <w:tr w:rsidR="00382276" w:rsidRPr="00B74569" w14:paraId="41FD783B" w14:textId="77777777" w:rsidTr="00A20425">
        <w:trPr>
          <w:cantSplit/>
          <w:trHeight w:val="323"/>
        </w:trPr>
        <w:tc>
          <w:tcPr>
            <w:tcW w:w="1573" w:type="dxa"/>
            <w:vMerge/>
            <w:tcBorders>
              <w:bottom w:val="double" w:sz="4" w:space="0" w:color="auto"/>
              <w:right w:val="single" w:sz="4" w:space="0" w:color="auto"/>
            </w:tcBorders>
          </w:tcPr>
          <w:p w14:paraId="501CC11E" w14:textId="648710C9" w:rsidR="00382276" w:rsidRPr="00B74569" w:rsidRDefault="00382276" w:rsidP="001A7038">
            <w:pPr>
              <w:jc w:val="center"/>
              <w:rPr>
                <w:rFonts w:asciiTheme="minorEastAsia" w:eastAsiaTheme="minorEastAsia" w:hAnsiTheme="minorEastAsia"/>
                <w:szCs w:val="21"/>
              </w:rPr>
            </w:pPr>
          </w:p>
        </w:tc>
        <w:tc>
          <w:tcPr>
            <w:tcW w:w="5543" w:type="dxa"/>
            <w:tcBorders>
              <w:top w:val="single" w:sz="4" w:space="0" w:color="auto"/>
              <w:left w:val="single" w:sz="4" w:space="0" w:color="auto"/>
              <w:bottom w:val="double" w:sz="4" w:space="0" w:color="auto"/>
            </w:tcBorders>
          </w:tcPr>
          <w:p w14:paraId="7A297104" w14:textId="0B627B2F" w:rsidR="00382276" w:rsidRPr="00B74569" w:rsidRDefault="00382276" w:rsidP="001A7038">
            <w:pPr>
              <w:jc w:val="left"/>
              <w:rPr>
                <w:rFonts w:asciiTheme="minorEastAsia" w:eastAsiaTheme="minorEastAsia" w:hAnsiTheme="minorEastAsia"/>
                <w:szCs w:val="21"/>
              </w:rPr>
            </w:pPr>
            <w:r>
              <w:rPr>
                <w:rFonts w:asciiTheme="minorEastAsia" w:eastAsiaTheme="minorEastAsia" w:hAnsiTheme="minorEastAsia" w:hint="eastAsia"/>
                <w:szCs w:val="21"/>
              </w:rPr>
              <w:t>見積金額</w:t>
            </w:r>
          </w:p>
        </w:tc>
        <w:tc>
          <w:tcPr>
            <w:tcW w:w="1381" w:type="dxa"/>
            <w:tcBorders>
              <w:top w:val="single" w:sz="4" w:space="0" w:color="auto"/>
              <w:bottom w:val="double" w:sz="4" w:space="0" w:color="auto"/>
            </w:tcBorders>
            <w:vAlign w:val="center"/>
          </w:tcPr>
          <w:p w14:paraId="22E18D7B" w14:textId="62623DED" w:rsidR="00382276" w:rsidRPr="00707DDF" w:rsidRDefault="00CC005F" w:rsidP="001A7038">
            <w:pPr>
              <w:jc w:val="right"/>
              <w:rPr>
                <w:rFonts w:asciiTheme="minorEastAsia" w:eastAsiaTheme="minorEastAsia" w:hAnsiTheme="minorEastAsia"/>
                <w:szCs w:val="21"/>
              </w:rPr>
            </w:pPr>
            <w:r w:rsidRPr="00707DDF">
              <w:rPr>
                <w:rFonts w:asciiTheme="minorEastAsia" w:eastAsiaTheme="minorEastAsia" w:hAnsiTheme="minorEastAsia" w:hint="eastAsia"/>
                <w:szCs w:val="21"/>
              </w:rPr>
              <w:t>２</w:t>
            </w:r>
            <w:r w:rsidR="00382276" w:rsidRPr="00707DDF">
              <w:rPr>
                <w:rFonts w:asciiTheme="minorEastAsia" w:eastAsiaTheme="minorEastAsia" w:hAnsiTheme="minorEastAsia" w:hint="eastAsia"/>
                <w:szCs w:val="21"/>
              </w:rPr>
              <w:t>０点</w:t>
            </w:r>
          </w:p>
        </w:tc>
      </w:tr>
      <w:tr w:rsidR="00534A2B" w:rsidRPr="00B74569" w14:paraId="4DBC435F" w14:textId="77777777" w:rsidTr="00A20425">
        <w:trPr>
          <w:cantSplit/>
          <w:trHeight w:val="323"/>
        </w:trPr>
        <w:tc>
          <w:tcPr>
            <w:tcW w:w="7116" w:type="dxa"/>
            <w:gridSpan w:val="2"/>
          </w:tcPr>
          <w:p w14:paraId="29EF25AD" w14:textId="77777777" w:rsidR="00530EA6" w:rsidRPr="00B74569" w:rsidRDefault="00530EA6" w:rsidP="00530EA6">
            <w:pPr>
              <w:jc w:val="center"/>
              <w:rPr>
                <w:rFonts w:asciiTheme="minorEastAsia" w:eastAsiaTheme="minorEastAsia" w:hAnsiTheme="minorEastAsia"/>
                <w:szCs w:val="21"/>
              </w:rPr>
            </w:pPr>
            <w:r w:rsidRPr="00B74569">
              <w:rPr>
                <w:rFonts w:asciiTheme="minorEastAsia" w:eastAsiaTheme="minorEastAsia" w:hAnsiTheme="minorEastAsia" w:hint="eastAsia"/>
                <w:szCs w:val="21"/>
              </w:rPr>
              <w:t>合　計　得　点</w:t>
            </w:r>
          </w:p>
        </w:tc>
        <w:tc>
          <w:tcPr>
            <w:tcW w:w="1381" w:type="dxa"/>
            <w:tcBorders>
              <w:top w:val="double" w:sz="4" w:space="0" w:color="auto"/>
            </w:tcBorders>
            <w:vAlign w:val="center"/>
          </w:tcPr>
          <w:p w14:paraId="56852A80" w14:textId="79C40FF2" w:rsidR="00530EA6" w:rsidRPr="00B74569" w:rsidRDefault="001A7038" w:rsidP="00530EA6">
            <w:pPr>
              <w:jc w:val="right"/>
              <w:rPr>
                <w:rFonts w:asciiTheme="minorEastAsia" w:eastAsiaTheme="minorEastAsia" w:hAnsiTheme="minorEastAsia"/>
                <w:szCs w:val="21"/>
              </w:rPr>
            </w:pPr>
            <w:r>
              <w:rPr>
                <w:rFonts w:asciiTheme="minorEastAsia" w:eastAsiaTheme="minorEastAsia" w:hAnsiTheme="minorEastAsia" w:hint="eastAsia"/>
                <w:szCs w:val="21"/>
              </w:rPr>
              <w:t>１</w:t>
            </w:r>
            <w:r w:rsidR="00A20425">
              <w:rPr>
                <w:rFonts w:asciiTheme="minorEastAsia" w:eastAsiaTheme="minorEastAsia" w:hAnsiTheme="minorEastAsia" w:hint="eastAsia"/>
                <w:szCs w:val="21"/>
              </w:rPr>
              <w:t>７</w:t>
            </w:r>
            <w:r w:rsidR="00530EA6" w:rsidRPr="00B74569">
              <w:rPr>
                <w:rFonts w:asciiTheme="minorEastAsia" w:eastAsiaTheme="minorEastAsia" w:hAnsiTheme="minorEastAsia" w:hint="eastAsia"/>
                <w:szCs w:val="21"/>
              </w:rPr>
              <w:t>０点</w:t>
            </w:r>
          </w:p>
        </w:tc>
      </w:tr>
    </w:tbl>
    <w:p w14:paraId="2E6D9DF9" w14:textId="77777777" w:rsidR="002A0193" w:rsidRPr="00B74569" w:rsidRDefault="002A0193" w:rsidP="002C12C3">
      <w:pPr>
        <w:rPr>
          <w:rFonts w:asciiTheme="minorEastAsia" w:eastAsiaTheme="minorEastAsia" w:hAnsiTheme="minorEastAsia"/>
          <w:szCs w:val="21"/>
        </w:rPr>
      </w:pPr>
    </w:p>
    <w:p w14:paraId="3E52292E" w14:textId="0B450244" w:rsidR="00C14735" w:rsidRPr="00B74569" w:rsidRDefault="00C14735" w:rsidP="00577AF3">
      <w:pPr>
        <w:ind w:leftChars="400" w:left="907"/>
        <w:rPr>
          <w:rFonts w:asciiTheme="minorEastAsia" w:eastAsiaTheme="minorEastAsia" w:hAnsiTheme="minorEastAsia"/>
          <w:szCs w:val="21"/>
        </w:rPr>
      </w:pPr>
      <w:r w:rsidRPr="00B74569">
        <w:rPr>
          <w:rFonts w:asciiTheme="minorEastAsia" w:eastAsiaTheme="minorEastAsia" w:hAnsiTheme="minorEastAsia" w:hint="eastAsia"/>
          <w:szCs w:val="21"/>
        </w:rPr>
        <w:t>二次</w:t>
      </w:r>
      <w:r w:rsidR="002C12C3" w:rsidRPr="00B74569">
        <w:rPr>
          <w:rFonts w:asciiTheme="minorEastAsia" w:eastAsiaTheme="minorEastAsia" w:hAnsiTheme="minorEastAsia" w:hint="eastAsia"/>
          <w:szCs w:val="21"/>
        </w:rPr>
        <w:t>評価</w:t>
      </w:r>
      <w:r w:rsidRPr="00B74569">
        <w:rPr>
          <w:rFonts w:asciiTheme="minorEastAsia" w:eastAsiaTheme="minorEastAsia" w:hAnsiTheme="minorEastAsia" w:hint="eastAsia"/>
          <w:szCs w:val="21"/>
        </w:rPr>
        <w:t>基準</w:t>
      </w:r>
    </w:p>
    <w:tbl>
      <w:tblPr>
        <w:tblStyle w:val="a7"/>
        <w:tblW w:w="8534" w:type="dxa"/>
        <w:tblInd w:w="817" w:type="dxa"/>
        <w:tblLook w:val="04A0" w:firstRow="1" w:lastRow="0" w:firstColumn="1" w:lastColumn="0" w:noHBand="0" w:noVBand="1"/>
      </w:tblPr>
      <w:tblGrid>
        <w:gridCol w:w="1559"/>
        <w:gridCol w:w="5557"/>
        <w:gridCol w:w="1418"/>
      </w:tblGrid>
      <w:tr w:rsidR="00534A2B" w:rsidRPr="00B74569" w14:paraId="44C7F0AC" w14:textId="77777777" w:rsidTr="00A20425">
        <w:tc>
          <w:tcPr>
            <w:tcW w:w="1559" w:type="dxa"/>
          </w:tcPr>
          <w:p w14:paraId="7102ADBD" w14:textId="77777777" w:rsidR="00C14735" w:rsidRPr="00B74569" w:rsidRDefault="00C14735" w:rsidP="00260CB2">
            <w:pPr>
              <w:jc w:val="center"/>
              <w:rPr>
                <w:rFonts w:asciiTheme="minorEastAsia" w:eastAsiaTheme="minorEastAsia" w:hAnsiTheme="minorEastAsia"/>
                <w:szCs w:val="21"/>
              </w:rPr>
            </w:pPr>
            <w:r w:rsidRPr="00B74569">
              <w:rPr>
                <w:rFonts w:asciiTheme="minorEastAsia" w:eastAsiaTheme="minorEastAsia" w:hAnsiTheme="minorEastAsia" w:hint="eastAsia"/>
                <w:szCs w:val="21"/>
              </w:rPr>
              <w:t>評価項目</w:t>
            </w:r>
          </w:p>
        </w:tc>
        <w:tc>
          <w:tcPr>
            <w:tcW w:w="5557" w:type="dxa"/>
          </w:tcPr>
          <w:p w14:paraId="0ED0184F" w14:textId="77777777" w:rsidR="00C14735" w:rsidRPr="00B74569" w:rsidRDefault="00C14735" w:rsidP="00260CB2">
            <w:pPr>
              <w:jc w:val="center"/>
              <w:rPr>
                <w:rFonts w:asciiTheme="minorEastAsia" w:eastAsiaTheme="minorEastAsia" w:hAnsiTheme="minorEastAsia"/>
                <w:szCs w:val="21"/>
              </w:rPr>
            </w:pPr>
            <w:r w:rsidRPr="00B74569">
              <w:rPr>
                <w:rFonts w:asciiTheme="minorEastAsia" w:eastAsiaTheme="minorEastAsia" w:hAnsiTheme="minorEastAsia" w:hint="eastAsia"/>
                <w:szCs w:val="21"/>
              </w:rPr>
              <w:t>評価の視点及び判断基準</w:t>
            </w:r>
          </w:p>
        </w:tc>
        <w:tc>
          <w:tcPr>
            <w:tcW w:w="1418" w:type="dxa"/>
          </w:tcPr>
          <w:p w14:paraId="604150DC" w14:textId="77777777" w:rsidR="00C14735" w:rsidRPr="00B74569" w:rsidRDefault="00C14735" w:rsidP="00AD1D9C">
            <w:pPr>
              <w:jc w:val="center"/>
              <w:rPr>
                <w:rFonts w:asciiTheme="minorEastAsia" w:eastAsiaTheme="minorEastAsia" w:hAnsiTheme="minorEastAsia"/>
                <w:szCs w:val="21"/>
              </w:rPr>
            </w:pPr>
            <w:r w:rsidRPr="00B74569">
              <w:rPr>
                <w:rFonts w:asciiTheme="minorEastAsia" w:eastAsiaTheme="minorEastAsia" w:hAnsiTheme="minorEastAsia" w:hint="eastAsia"/>
                <w:szCs w:val="21"/>
              </w:rPr>
              <w:t>配点</w:t>
            </w:r>
          </w:p>
        </w:tc>
      </w:tr>
      <w:tr w:rsidR="00296499" w:rsidRPr="00B74569" w14:paraId="3C407E54" w14:textId="77777777" w:rsidTr="00A20425">
        <w:tc>
          <w:tcPr>
            <w:tcW w:w="1559" w:type="dxa"/>
            <w:vMerge w:val="restart"/>
            <w:vAlign w:val="center"/>
          </w:tcPr>
          <w:p w14:paraId="4568CDC7" w14:textId="61B5AFB4" w:rsidR="00296499" w:rsidRPr="00257886" w:rsidRDefault="00296499" w:rsidP="00257886">
            <w:pPr>
              <w:pStyle w:val="af0"/>
              <w:numPr>
                <w:ilvl w:val="0"/>
                <w:numId w:val="19"/>
              </w:numPr>
              <w:ind w:leftChars="0"/>
              <w:jc w:val="center"/>
              <w:rPr>
                <w:rFonts w:asciiTheme="minorEastAsia" w:eastAsiaTheme="minorEastAsia" w:hAnsiTheme="minorEastAsia"/>
                <w:szCs w:val="21"/>
              </w:rPr>
            </w:pPr>
            <w:r w:rsidRPr="00257886">
              <w:rPr>
                <w:rFonts w:asciiTheme="minorEastAsia" w:eastAsiaTheme="minorEastAsia" w:hAnsiTheme="minorEastAsia" w:hint="eastAsia"/>
                <w:szCs w:val="21"/>
              </w:rPr>
              <w:t>運営</w:t>
            </w:r>
            <w:r w:rsidRPr="00257886">
              <w:rPr>
                <w:rFonts w:asciiTheme="minorEastAsia" w:eastAsiaTheme="minorEastAsia" w:hAnsiTheme="minorEastAsia"/>
                <w:szCs w:val="21"/>
              </w:rPr>
              <w:t>体制</w:t>
            </w:r>
          </w:p>
        </w:tc>
        <w:tc>
          <w:tcPr>
            <w:tcW w:w="5557" w:type="dxa"/>
          </w:tcPr>
          <w:p w14:paraId="60AB1638" w14:textId="2A2D8E05" w:rsidR="00296499" w:rsidRPr="001A7038" w:rsidRDefault="00296499" w:rsidP="00296499">
            <w:pPr>
              <w:rPr>
                <w:rFonts w:asciiTheme="minorEastAsia" w:eastAsiaTheme="minorEastAsia" w:hAnsiTheme="minorEastAsia"/>
                <w:szCs w:val="21"/>
              </w:rPr>
            </w:pPr>
            <w:r>
              <w:rPr>
                <w:rFonts w:asciiTheme="minorEastAsia" w:eastAsiaTheme="minorEastAsia" w:hAnsiTheme="minorEastAsia" w:hint="eastAsia"/>
                <w:szCs w:val="21"/>
              </w:rPr>
              <w:t>事業者の</w:t>
            </w:r>
            <w:r w:rsidR="00106685">
              <w:rPr>
                <w:rFonts w:asciiTheme="minorEastAsia" w:eastAsiaTheme="minorEastAsia" w:hAnsiTheme="minorEastAsia" w:hint="eastAsia"/>
                <w:szCs w:val="21"/>
              </w:rPr>
              <w:t>ＡＬＴ</w:t>
            </w:r>
            <w:r>
              <w:rPr>
                <w:rFonts w:asciiTheme="minorEastAsia" w:eastAsiaTheme="minorEastAsia" w:hAnsiTheme="minorEastAsia"/>
                <w:szCs w:val="21"/>
              </w:rPr>
              <w:t>へのサポート体制</w:t>
            </w:r>
          </w:p>
        </w:tc>
        <w:tc>
          <w:tcPr>
            <w:tcW w:w="1418" w:type="dxa"/>
            <w:vAlign w:val="center"/>
          </w:tcPr>
          <w:p w14:paraId="1E8054C3" w14:textId="756C6897" w:rsidR="00296499" w:rsidRPr="00B74569" w:rsidRDefault="007B209B" w:rsidP="00296499">
            <w:pPr>
              <w:jc w:val="right"/>
              <w:rPr>
                <w:rFonts w:asciiTheme="minorEastAsia" w:eastAsiaTheme="minorEastAsia" w:hAnsiTheme="minorEastAsia"/>
                <w:szCs w:val="21"/>
              </w:rPr>
            </w:pPr>
            <w:r>
              <w:rPr>
                <w:rFonts w:asciiTheme="minorEastAsia" w:eastAsiaTheme="minorEastAsia" w:hAnsiTheme="minorEastAsia" w:hint="eastAsia"/>
                <w:szCs w:val="21"/>
              </w:rPr>
              <w:t>２</w:t>
            </w:r>
            <w:r w:rsidR="00296499" w:rsidRPr="00B74569">
              <w:rPr>
                <w:rFonts w:asciiTheme="minorEastAsia" w:eastAsiaTheme="minorEastAsia" w:hAnsiTheme="minorEastAsia" w:hint="eastAsia"/>
                <w:szCs w:val="21"/>
              </w:rPr>
              <w:t>０点</w:t>
            </w:r>
          </w:p>
        </w:tc>
      </w:tr>
      <w:tr w:rsidR="00296499" w:rsidRPr="00B74569" w14:paraId="603DE9D4" w14:textId="77777777" w:rsidTr="00A20425">
        <w:tc>
          <w:tcPr>
            <w:tcW w:w="1559" w:type="dxa"/>
            <w:vMerge/>
            <w:vAlign w:val="center"/>
          </w:tcPr>
          <w:p w14:paraId="113B2CEB" w14:textId="77777777" w:rsidR="00296499" w:rsidRPr="00B74569" w:rsidRDefault="00296499" w:rsidP="00296499">
            <w:pPr>
              <w:jc w:val="center"/>
              <w:rPr>
                <w:rFonts w:asciiTheme="minorEastAsia" w:eastAsiaTheme="minorEastAsia" w:hAnsiTheme="minorEastAsia"/>
                <w:szCs w:val="21"/>
              </w:rPr>
            </w:pPr>
          </w:p>
        </w:tc>
        <w:tc>
          <w:tcPr>
            <w:tcW w:w="5557" w:type="dxa"/>
          </w:tcPr>
          <w:p w14:paraId="2636E307" w14:textId="3AF9E8D9" w:rsidR="00296499" w:rsidRPr="00B74569" w:rsidRDefault="00296499" w:rsidP="00296499">
            <w:pPr>
              <w:rPr>
                <w:rFonts w:asciiTheme="minorEastAsia" w:eastAsiaTheme="minorEastAsia" w:hAnsiTheme="minorEastAsia"/>
                <w:szCs w:val="21"/>
              </w:rPr>
            </w:pPr>
            <w:r w:rsidRPr="00296499">
              <w:rPr>
                <w:rFonts w:asciiTheme="minorEastAsia" w:eastAsiaTheme="minorEastAsia" w:hAnsiTheme="minorEastAsia" w:hint="eastAsia"/>
                <w:szCs w:val="21"/>
              </w:rPr>
              <w:t>学校</w:t>
            </w:r>
            <w:r w:rsidR="00AF2E2D">
              <w:rPr>
                <w:rFonts w:asciiTheme="minorEastAsia" w:eastAsiaTheme="minorEastAsia" w:hAnsiTheme="minorEastAsia" w:hint="eastAsia"/>
                <w:szCs w:val="21"/>
              </w:rPr>
              <w:t>等</w:t>
            </w:r>
            <w:r w:rsidRPr="00296499">
              <w:rPr>
                <w:rFonts w:asciiTheme="minorEastAsia" w:eastAsiaTheme="minorEastAsia" w:hAnsiTheme="minorEastAsia" w:hint="eastAsia"/>
                <w:szCs w:val="21"/>
              </w:rPr>
              <w:t>へのサポート体制</w:t>
            </w:r>
          </w:p>
        </w:tc>
        <w:tc>
          <w:tcPr>
            <w:tcW w:w="1418" w:type="dxa"/>
            <w:vAlign w:val="center"/>
          </w:tcPr>
          <w:p w14:paraId="22B04B1A" w14:textId="3C8626A8" w:rsidR="00296499" w:rsidRPr="00B74569" w:rsidRDefault="007B209B" w:rsidP="00296499">
            <w:pPr>
              <w:jc w:val="right"/>
              <w:rPr>
                <w:rFonts w:asciiTheme="minorEastAsia" w:eastAsiaTheme="minorEastAsia" w:hAnsiTheme="minorEastAsia"/>
                <w:szCs w:val="21"/>
              </w:rPr>
            </w:pPr>
            <w:r>
              <w:rPr>
                <w:rFonts w:asciiTheme="minorEastAsia" w:eastAsiaTheme="minorEastAsia" w:hAnsiTheme="minorEastAsia" w:hint="eastAsia"/>
                <w:szCs w:val="21"/>
              </w:rPr>
              <w:t>２</w:t>
            </w:r>
            <w:r w:rsidR="00296499">
              <w:rPr>
                <w:rFonts w:asciiTheme="minorEastAsia" w:eastAsiaTheme="minorEastAsia" w:hAnsiTheme="minorEastAsia" w:hint="eastAsia"/>
                <w:szCs w:val="21"/>
              </w:rPr>
              <w:t>０</w:t>
            </w:r>
            <w:r w:rsidR="00296499">
              <w:rPr>
                <w:rFonts w:asciiTheme="minorEastAsia" w:eastAsiaTheme="minorEastAsia" w:hAnsiTheme="minorEastAsia"/>
                <w:szCs w:val="21"/>
              </w:rPr>
              <w:t>点</w:t>
            </w:r>
          </w:p>
        </w:tc>
      </w:tr>
      <w:tr w:rsidR="00296499" w:rsidRPr="00B74569" w14:paraId="585A9B8F" w14:textId="77777777" w:rsidTr="00A20425">
        <w:tc>
          <w:tcPr>
            <w:tcW w:w="1559" w:type="dxa"/>
            <w:vMerge/>
            <w:vAlign w:val="center"/>
          </w:tcPr>
          <w:p w14:paraId="42404B7F" w14:textId="77777777" w:rsidR="00296499" w:rsidRPr="00B74569" w:rsidRDefault="00296499" w:rsidP="00296499">
            <w:pPr>
              <w:jc w:val="center"/>
              <w:rPr>
                <w:rFonts w:asciiTheme="minorEastAsia" w:eastAsiaTheme="minorEastAsia" w:hAnsiTheme="minorEastAsia"/>
                <w:szCs w:val="21"/>
              </w:rPr>
            </w:pPr>
          </w:p>
        </w:tc>
        <w:tc>
          <w:tcPr>
            <w:tcW w:w="5557" w:type="dxa"/>
          </w:tcPr>
          <w:p w14:paraId="379D2D0A" w14:textId="02AC0FAA" w:rsidR="00296499" w:rsidRPr="00B74569" w:rsidRDefault="00296499" w:rsidP="00296499">
            <w:pPr>
              <w:rPr>
                <w:rFonts w:asciiTheme="minorEastAsia" w:eastAsiaTheme="minorEastAsia" w:hAnsiTheme="minorEastAsia"/>
                <w:szCs w:val="21"/>
              </w:rPr>
            </w:pPr>
            <w:r>
              <w:rPr>
                <w:rFonts w:asciiTheme="minorEastAsia" w:eastAsiaTheme="minorEastAsia" w:hAnsiTheme="minorEastAsia" w:hint="eastAsia"/>
                <w:szCs w:val="21"/>
              </w:rPr>
              <w:t>学校</w:t>
            </w:r>
            <w:r w:rsidR="00837B63">
              <w:rPr>
                <w:rFonts w:asciiTheme="minorEastAsia" w:eastAsiaTheme="minorEastAsia" w:hAnsiTheme="minorEastAsia" w:hint="eastAsia"/>
                <w:szCs w:val="21"/>
              </w:rPr>
              <w:t>等</w:t>
            </w:r>
            <w:r>
              <w:rPr>
                <w:rFonts w:asciiTheme="minorEastAsia" w:eastAsiaTheme="minorEastAsia" w:hAnsiTheme="minorEastAsia"/>
                <w:szCs w:val="21"/>
              </w:rPr>
              <w:t>や</w:t>
            </w:r>
            <w:r>
              <w:rPr>
                <w:rFonts w:asciiTheme="minorEastAsia" w:eastAsiaTheme="minorEastAsia" w:hAnsiTheme="minorEastAsia" w:hint="eastAsia"/>
                <w:szCs w:val="21"/>
              </w:rPr>
              <w:t>市</w:t>
            </w:r>
            <w:r>
              <w:rPr>
                <w:rFonts w:asciiTheme="minorEastAsia" w:eastAsiaTheme="minorEastAsia" w:hAnsiTheme="minorEastAsia"/>
                <w:szCs w:val="21"/>
              </w:rPr>
              <w:t>教委</w:t>
            </w:r>
            <w:r>
              <w:rPr>
                <w:rFonts w:asciiTheme="minorEastAsia" w:eastAsiaTheme="minorEastAsia" w:hAnsiTheme="minorEastAsia" w:hint="eastAsia"/>
                <w:szCs w:val="21"/>
              </w:rPr>
              <w:t>との</w:t>
            </w:r>
            <w:r>
              <w:rPr>
                <w:rFonts w:asciiTheme="minorEastAsia" w:eastAsiaTheme="minorEastAsia" w:hAnsiTheme="minorEastAsia"/>
                <w:szCs w:val="21"/>
              </w:rPr>
              <w:t>連携について</w:t>
            </w:r>
          </w:p>
        </w:tc>
        <w:tc>
          <w:tcPr>
            <w:tcW w:w="1418" w:type="dxa"/>
            <w:vAlign w:val="center"/>
          </w:tcPr>
          <w:p w14:paraId="23D5B3AC" w14:textId="04DA54CF" w:rsidR="00296499" w:rsidRPr="00B74569" w:rsidRDefault="007B209B" w:rsidP="00296499">
            <w:pPr>
              <w:jc w:val="right"/>
              <w:rPr>
                <w:rFonts w:asciiTheme="minorEastAsia" w:eastAsiaTheme="minorEastAsia" w:hAnsiTheme="minorEastAsia"/>
                <w:szCs w:val="21"/>
              </w:rPr>
            </w:pPr>
            <w:r>
              <w:rPr>
                <w:rFonts w:asciiTheme="minorEastAsia" w:eastAsiaTheme="minorEastAsia" w:hAnsiTheme="minorEastAsia" w:hint="eastAsia"/>
                <w:szCs w:val="21"/>
              </w:rPr>
              <w:t>２</w:t>
            </w:r>
            <w:r w:rsidR="00296499">
              <w:rPr>
                <w:rFonts w:asciiTheme="minorEastAsia" w:eastAsiaTheme="minorEastAsia" w:hAnsiTheme="minorEastAsia" w:hint="eastAsia"/>
                <w:szCs w:val="21"/>
              </w:rPr>
              <w:t>０点</w:t>
            </w:r>
          </w:p>
        </w:tc>
      </w:tr>
      <w:tr w:rsidR="00296499" w:rsidRPr="00B74569" w14:paraId="06E5399B" w14:textId="77777777" w:rsidTr="00A20425">
        <w:tc>
          <w:tcPr>
            <w:tcW w:w="1559" w:type="dxa"/>
            <w:vMerge w:val="restart"/>
            <w:vAlign w:val="center"/>
          </w:tcPr>
          <w:p w14:paraId="270EA121" w14:textId="5F7494FB" w:rsidR="00296499" w:rsidRPr="00257886" w:rsidRDefault="00296499" w:rsidP="00257886">
            <w:pPr>
              <w:pStyle w:val="af0"/>
              <w:numPr>
                <w:ilvl w:val="0"/>
                <w:numId w:val="19"/>
              </w:numPr>
              <w:ind w:leftChars="0"/>
              <w:jc w:val="center"/>
              <w:rPr>
                <w:rFonts w:asciiTheme="minorEastAsia" w:eastAsiaTheme="minorEastAsia" w:hAnsiTheme="minorEastAsia"/>
                <w:szCs w:val="21"/>
              </w:rPr>
            </w:pPr>
            <w:r w:rsidRPr="00257886">
              <w:rPr>
                <w:rFonts w:asciiTheme="minorEastAsia" w:eastAsiaTheme="minorEastAsia" w:hAnsiTheme="minorEastAsia" w:hint="eastAsia"/>
                <w:szCs w:val="21"/>
              </w:rPr>
              <w:t>業務</w:t>
            </w:r>
            <w:r w:rsidRPr="00257886">
              <w:rPr>
                <w:rFonts w:asciiTheme="minorEastAsia" w:eastAsiaTheme="minorEastAsia" w:hAnsiTheme="minorEastAsia"/>
                <w:szCs w:val="21"/>
              </w:rPr>
              <w:t>能力</w:t>
            </w:r>
          </w:p>
        </w:tc>
        <w:tc>
          <w:tcPr>
            <w:tcW w:w="5557" w:type="dxa"/>
          </w:tcPr>
          <w:p w14:paraId="77484334" w14:textId="77777777" w:rsidR="00296499" w:rsidRPr="001A7038" w:rsidRDefault="00296499" w:rsidP="00296499">
            <w:pPr>
              <w:rPr>
                <w:rFonts w:asciiTheme="minorEastAsia" w:eastAsiaTheme="minorEastAsia" w:hAnsiTheme="minorEastAsia"/>
                <w:szCs w:val="21"/>
              </w:rPr>
            </w:pPr>
            <w:r w:rsidRPr="00B74569">
              <w:rPr>
                <w:rFonts w:asciiTheme="minorEastAsia" w:eastAsiaTheme="minorEastAsia" w:hAnsiTheme="minorEastAsia" w:hint="eastAsia"/>
                <w:szCs w:val="21"/>
              </w:rPr>
              <w:t>指導方法（</w:t>
            </w:r>
            <w:r w:rsidRPr="00B74569">
              <w:rPr>
                <w:rFonts w:asciiTheme="minorEastAsia" w:eastAsiaTheme="minorEastAsia" w:hAnsiTheme="minorEastAsia"/>
                <w:szCs w:val="21"/>
              </w:rPr>
              <w:t>児童等</w:t>
            </w:r>
            <w:r w:rsidRPr="00B74569">
              <w:rPr>
                <w:rFonts w:asciiTheme="minorEastAsia" w:eastAsiaTheme="minorEastAsia" w:hAnsiTheme="minorEastAsia" w:hint="eastAsia"/>
                <w:szCs w:val="21"/>
              </w:rPr>
              <w:t>の</w:t>
            </w:r>
            <w:r w:rsidRPr="00B74569">
              <w:rPr>
                <w:rFonts w:asciiTheme="minorEastAsia" w:eastAsiaTheme="minorEastAsia" w:hAnsiTheme="minorEastAsia"/>
                <w:szCs w:val="21"/>
              </w:rPr>
              <w:t>授業に対する</w:t>
            </w:r>
            <w:r w:rsidRPr="00B74569">
              <w:rPr>
                <w:rFonts w:asciiTheme="minorEastAsia" w:eastAsiaTheme="minorEastAsia" w:hAnsiTheme="minorEastAsia" w:hint="eastAsia"/>
                <w:szCs w:val="21"/>
              </w:rPr>
              <w:t>興味</w:t>
            </w:r>
            <w:r w:rsidRPr="00B74569">
              <w:rPr>
                <w:rFonts w:asciiTheme="minorEastAsia" w:eastAsiaTheme="minorEastAsia" w:hAnsiTheme="minorEastAsia"/>
                <w:szCs w:val="21"/>
              </w:rPr>
              <w:t>への促進）</w:t>
            </w:r>
          </w:p>
        </w:tc>
        <w:tc>
          <w:tcPr>
            <w:tcW w:w="1418" w:type="dxa"/>
            <w:vAlign w:val="center"/>
          </w:tcPr>
          <w:p w14:paraId="2A472863" w14:textId="3742EB55" w:rsidR="00296499" w:rsidRPr="00B74569" w:rsidRDefault="007B209B" w:rsidP="00296499">
            <w:pPr>
              <w:jc w:val="right"/>
              <w:rPr>
                <w:rFonts w:asciiTheme="minorEastAsia" w:eastAsiaTheme="minorEastAsia" w:hAnsiTheme="minorEastAsia"/>
                <w:szCs w:val="21"/>
              </w:rPr>
            </w:pPr>
            <w:r>
              <w:rPr>
                <w:rFonts w:asciiTheme="minorEastAsia" w:eastAsiaTheme="minorEastAsia" w:hAnsiTheme="minorEastAsia" w:hint="eastAsia"/>
                <w:szCs w:val="21"/>
              </w:rPr>
              <w:t>６</w:t>
            </w:r>
            <w:r w:rsidR="00296499" w:rsidRPr="00B74569">
              <w:rPr>
                <w:rFonts w:asciiTheme="minorEastAsia" w:eastAsiaTheme="minorEastAsia" w:hAnsiTheme="minorEastAsia" w:hint="eastAsia"/>
                <w:szCs w:val="21"/>
              </w:rPr>
              <w:t>０点</w:t>
            </w:r>
          </w:p>
        </w:tc>
      </w:tr>
      <w:tr w:rsidR="00296499" w:rsidRPr="00B74569" w14:paraId="4ABEF0BC" w14:textId="77777777" w:rsidTr="00A20425">
        <w:tc>
          <w:tcPr>
            <w:tcW w:w="1559" w:type="dxa"/>
            <w:vMerge/>
            <w:vAlign w:val="center"/>
          </w:tcPr>
          <w:p w14:paraId="22DFA868" w14:textId="77777777" w:rsidR="00296499" w:rsidRDefault="00296499" w:rsidP="00296499">
            <w:pPr>
              <w:jc w:val="center"/>
              <w:rPr>
                <w:rFonts w:asciiTheme="minorEastAsia" w:eastAsiaTheme="minorEastAsia" w:hAnsiTheme="minorEastAsia"/>
                <w:szCs w:val="21"/>
              </w:rPr>
            </w:pPr>
          </w:p>
        </w:tc>
        <w:tc>
          <w:tcPr>
            <w:tcW w:w="5557" w:type="dxa"/>
          </w:tcPr>
          <w:p w14:paraId="794C60FD" w14:textId="77777777" w:rsidR="00296499" w:rsidRDefault="00296499" w:rsidP="00296499">
            <w:pPr>
              <w:rPr>
                <w:rFonts w:asciiTheme="minorEastAsia" w:eastAsiaTheme="minorEastAsia" w:hAnsiTheme="minorEastAsia"/>
                <w:szCs w:val="21"/>
              </w:rPr>
            </w:pPr>
            <w:r w:rsidRPr="00B74569">
              <w:rPr>
                <w:rFonts w:asciiTheme="minorEastAsia" w:eastAsiaTheme="minorEastAsia" w:hAnsiTheme="minorEastAsia" w:hint="eastAsia"/>
                <w:szCs w:val="21"/>
              </w:rPr>
              <w:t>指導</w:t>
            </w:r>
            <w:r w:rsidRPr="00B74569">
              <w:rPr>
                <w:rFonts w:asciiTheme="minorEastAsia" w:eastAsiaTheme="minorEastAsia" w:hAnsiTheme="minorEastAsia"/>
                <w:szCs w:val="21"/>
              </w:rPr>
              <w:t>方法（</w:t>
            </w:r>
            <w:r w:rsidRPr="00B74569">
              <w:rPr>
                <w:rFonts w:asciiTheme="minorEastAsia" w:eastAsiaTheme="minorEastAsia" w:hAnsiTheme="minorEastAsia" w:hint="eastAsia"/>
                <w:szCs w:val="21"/>
              </w:rPr>
              <w:t>児童</w:t>
            </w:r>
            <w:r w:rsidRPr="00B74569">
              <w:rPr>
                <w:rFonts w:asciiTheme="minorEastAsia" w:eastAsiaTheme="minorEastAsia" w:hAnsiTheme="minorEastAsia"/>
                <w:szCs w:val="21"/>
              </w:rPr>
              <w:t>等のコミュニケーション能力</w:t>
            </w:r>
            <w:r w:rsidRPr="00B74569">
              <w:rPr>
                <w:rFonts w:asciiTheme="minorEastAsia" w:eastAsiaTheme="minorEastAsia" w:hAnsiTheme="minorEastAsia" w:hint="eastAsia"/>
                <w:szCs w:val="21"/>
              </w:rPr>
              <w:t>向上</w:t>
            </w:r>
            <w:r w:rsidRPr="00B74569">
              <w:rPr>
                <w:rFonts w:asciiTheme="minorEastAsia" w:eastAsiaTheme="minorEastAsia" w:hAnsiTheme="minorEastAsia"/>
                <w:szCs w:val="21"/>
              </w:rPr>
              <w:t>）</w:t>
            </w:r>
          </w:p>
        </w:tc>
        <w:tc>
          <w:tcPr>
            <w:tcW w:w="1418" w:type="dxa"/>
            <w:vAlign w:val="center"/>
          </w:tcPr>
          <w:p w14:paraId="0231C77E" w14:textId="6F61F64B" w:rsidR="00296499" w:rsidRDefault="007B209B" w:rsidP="00296499">
            <w:pPr>
              <w:jc w:val="right"/>
              <w:rPr>
                <w:rFonts w:asciiTheme="minorEastAsia" w:eastAsiaTheme="minorEastAsia" w:hAnsiTheme="minorEastAsia"/>
                <w:szCs w:val="21"/>
              </w:rPr>
            </w:pPr>
            <w:r>
              <w:rPr>
                <w:rFonts w:asciiTheme="minorEastAsia" w:eastAsiaTheme="minorEastAsia" w:hAnsiTheme="minorEastAsia" w:hint="eastAsia"/>
                <w:szCs w:val="21"/>
              </w:rPr>
              <w:t>６</w:t>
            </w:r>
            <w:r w:rsidR="00296499" w:rsidRPr="00B74569">
              <w:rPr>
                <w:rFonts w:asciiTheme="minorEastAsia" w:eastAsiaTheme="minorEastAsia" w:hAnsiTheme="minorEastAsia" w:hint="eastAsia"/>
                <w:szCs w:val="21"/>
              </w:rPr>
              <w:t>０点</w:t>
            </w:r>
          </w:p>
        </w:tc>
      </w:tr>
      <w:tr w:rsidR="00296499" w:rsidRPr="00B74569" w14:paraId="0B0D3490" w14:textId="77777777" w:rsidTr="00A20425">
        <w:tc>
          <w:tcPr>
            <w:tcW w:w="1559" w:type="dxa"/>
            <w:vMerge/>
            <w:vAlign w:val="center"/>
          </w:tcPr>
          <w:p w14:paraId="1A262C7A" w14:textId="77777777" w:rsidR="00296499" w:rsidRDefault="00296499" w:rsidP="00296499">
            <w:pPr>
              <w:jc w:val="center"/>
              <w:rPr>
                <w:rFonts w:asciiTheme="minorEastAsia" w:eastAsiaTheme="minorEastAsia" w:hAnsiTheme="minorEastAsia"/>
                <w:szCs w:val="21"/>
              </w:rPr>
            </w:pPr>
          </w:p>
        </w:tc>
        <w:tc>
          <w:tcPr>
            <w:tcW w:w="5557" w:type="dxa"/>
          </w:tcPr>
          <w:p w14:paraId="4584F613" w14:textId="77777777" w:rsidR="00296499" w:rsidRPr="00B74569" w:rsidRDefault="00296499" w:rsidP="00296499">
            <w:pPr>
              <w:rPr>
                <w:rFonts w:asciiTheme="minorEastAsia" w:eastAsiaTheme="minorEastAsia" w:hAnsiTheme="minorEastAsia"/>
                <w:szCs w:val="21"/>
              </w:rPr>
            </w:pPr>
            <w:r w:rsidRPr="00B74569">
              <w:rPr>
                <w:rFonts w:asciiTheme="minorEastAsia" w:eastAsiaTheme="minorEastAsia" w:hAnsiTheme="minorEastAsia" w:hint="eastAsia"/>
                <w:szCs w:val="21"/>
              </w:rPr>
              <w:t>授業</w:t>
            </w:r>
            <w:r w:rsidRPr="00B74569">
              <w:rPr>
                <w:rFonts w:asciiTheme="minorEastAsia" w:eastAsiaTheme="minorEastAsia" w:hAnsiTheme="minorEastAsia"/>
                <w:szCs w:val="21"/>
              </w:rPr>
              <w:t>内容</w:t>
            </w:r>
            <w:r w:rsidRPr="00B74569">
              <w:rPr>
                <w:rFonts w:asciiTheme="minorEastAsia" w:eastAsiaTheme="minorEastAsia" w:hAnsiTheme="minorEastAsia" w:hint="eastAsia"/>
                <w:szCs w:val="21"/>
              </w:rPr>
              <w:t>に</w:t>
            </w:r>
            <w:r w:rsidRPr="00B74569">
              <w:rPr>
                <w:rFonts w:asciiTheme="minorEastAsia" w:eastAsiaTheme="minorEastAsia" w:hAnsiTheme="minorEastAsia"/>
                <w:szCs w:val="21"/>
              </w:rPr>
              <w:t>関する年間計画</w:t>
            </w:r>
            <w:r w:rsidRPr="00B74569">
              <w:rPr>
                <w:rFonts w:asciiTheme="minorEastAsia" w:eastAsiaTheme="minorEastAsia" w:hAnsiTheme="minorEastAsia" w:hint="eastAsia"/>
                <w:szCs w:val="21"/>
              </w:rPr>
              <w:t>の</w:t>
            </w:r>
            <w:r w:rsidRPr="00B74569">
              <w:rPr>
                <w:rFonts w:asciiTheme="minorEastAsia" w:eastAsiaTheme="minorEastAsia" w:hAnsiTheme="minorEastAsia"/>
                <w:szCs w:val="21"/>
              </w:rPr>
              <w:t>作成</w:t>
            </w:r>
          </w:p>
        </w:tc>
        <w:tc>
          <w:tcPr>
            <w:tcW w:w="1418" w:type="dxa"/>
            <w:vAlign w:val="center"/>
          </w:tcPr>
          <w:p w14:paraId="18E101C2" w14:textId="48906946" w:rsidR="00296499" w:rsidRPr="00B74569" w:rsidRDefault="007B209B" w:rsidP="00296499">
            <w:pPr>
              <w:jc w:val="right"/>
              <w:rPr>
                <w:rFonts w:asciiTheme="minorEastAsia" w:eastAsiaTheme="minorEastAsia" w:hAnsiTheme="minorEastAsia"/>
                <w:szCs w:val="21"/>
              </w:rPr>
            </w:pPr>
            <w:r>
              <w:rPr>
                <w:rFonts w:asciiTheme="minorEastAsia" w:eastAsiaTheme="minorEastAsia" w:hAnsiTheme="minorEastAsia" w:hint="eastAsia"/>
                <w:szCs w:val="21"/>
              </w:rPr>
              <w:t>４</w:t>
            </w:r>
            <w:r w:rsidR="00296499" w:rsidRPr="00B74569">
              <w:rPr>
                <w:rFonts w:asciiTheme="minorEastAsia" w:eastAsiaTheme="minorEastAsia" w:hAnsiTheme="minorEastAsia" w:hint="eastAsia"/>
                <w:szCs w:val="21"/>
              </w:rPr>
              <w:t>０点</w:t>
            </w:r>
          </w:p>
        </w:tc>
      </w:tr>
      <w:tr w:rsidR="00296499" w:rsidRPr="00B74569" w14:paraId="3D43B79E" w14:textId="77777777" w:rsidTr="00A20425">
        <w:tc>
          <w:tcPr>
            <w:tcW w:w="1559" w:type="dxa"/>
            <w:vMerge/>
          </w:tcPr>
          <w:p w14:paraId="14A63DED" w14:textId="77777777" w:rsidR="00296499" w:rsidRPr="00B74569" w:rsidRDefault="00296499" w:rsidP="00296499">
            <w:pPr>
              <w:rPr>
                <w:rFonts w:asciiTheme="minorEastAsia" w:eastAsiaTheme="minorEastAsia" w:hAnsiTheme="minorEastAsia"/>
                <w:szCs w:val="21"/>
              </w:rPr>
            </w:pPr>
          </w:p>
        </w:tc>
        <w:tc>
          <w:tcPr>
            <w:tcW w:w="5557" w:type="dxa"/>
          </w:tcPr>
          <w:p w14:paraId="48A256C2" w14:textId="77777777" w:rsidR="00296499" w:rsidRPr="00B74569" w:rsidRDefault="00296499" w:rsidP="00296499">
            <w:pPr>
              <w:rPr>
                <w:rFonts w:asciiTheme="minorEastAsia" w:eastAsiaTheme="minorEastAsia" w:hAnsiTheme="minorEastAsia"/>
                <w:szCs w:val="21"/>
              </w:rPr>
            </w:pPr>
            <w:r w:rsidRPr="00B74569">
              <w:rPr>
                <w:rFonts w:asciiTheme="minorEastAsia" w:eastAsiaTheme="minorEastAsia" w:hAnsiTheme="minorEastAsia" w:hint="eastAsia"/>
                <w:szCs w:val="21"/>
              </w:rPr>
              <w:t>英語</w:t>
            </w:r>
            <w:r w:rsidRPr="00B74569">
              <w:rPr>
                <w:rFonts w:asciiTheme="minorEastAsia" w:eastAsiaTheme="minorEastAsia" w:hAnsiTheme="minorEastAsia"/>
                <w:szCs w:val="21"/>
              </w:rPr>
              <w:t>教材教具</w:t>
            </w:r>
            <w:r w:rsidRPr="00B74569">
              <w:rPr>
                <w:rFonts w:asciiTheme="minorEastAsia" w:eastAsiaTheme="minorEastAsia" w:hAnsiTheme="minorEastAsia" w:hint="eastAsia"/>
                <w:szCs w:val="21"/>
              </w:rPr>
              <w:t>の</w:t>
            </w:r>
            <w:r w:rsidRPr="00B74569">
              <w:rPr>
                <w:rFonts w:asciiTheme="minorEastAsia" w:eastAsiaTheme="minorEastAsia" w:hAnsiTheme="minorEastAsia"/>
                <w:szCs w:val="21"/>
              </w:rPr>
              <w:t>作成補助</w:t>
            </w:r>
          </w:p>
        </w:tc>
        <w:tc>
          <w:tcPr>
            <w:tcW w:w="1418" w:type="dxa"/>
            <w:vAlign w:val="center"/>
          </w:tcPr>
          <w:p w14:paraId="16E72A05" w14:textId="5A4DD358" w:rsidR="00296499" w:rsidRPr="00B74569" w:rsidRDefault="007B209B" w:rsidP="00296499">
            <w:pPr>
              <w:jc w:val="right"/>
              <w:rPr>
                <w:rFonts w:asciiTheme="minorEastAsia" w:eastAsiaTheme="minorEastAsia" w:hAnsiTheme="minorEastAsia"/>
                <w:szCs w:val="21"/>
              </w:rPr>
            </w:pPr>
            <w:r>
              <w:rPr>
                <w:rFonts w:asciiTheme="minorEastAsia" w:eastAsiaTheme="minorEastAsia" w:hAnsiTheme="minorEastAsia" w:hint="eastAsia"/>
                <w:szCs w:val="21"/>
              </w:rPr>
              <w:t>４</w:t>
            </w:r>
            <w:r w:rsidR="00296499" w:rsidRPr="00B74569">
              <w:rPr>
                <w:rFonts w:asciiTheme="minorEastAsia" w:eastAsiaTheme="minorEastAsia" w:hAnsiTheme="minorEastAsia" w:hint="eastAsia"/>
                <w:szCs w:val="21"/>
              </w:rPr>
              <w:t>０点</w:t>
            </w:r>
          </w:p>
        </w:tc>
      </w:tr>
      <w:tr w:rsidR="00296499" w:rsidRPr="00B74569" w14:paraId="06E6925F" w14:textId="77777777" w:rsidTr="00A20425">
        <w:tc>
          <w:tcPr>
            <w:tcW w:w="1559" w:type="dxa"/>
            <w:vMerge/>
            <w:tcBorders>
              <w:bottom w:val="double" w:sz="4" w:space="0" w:color="auto"/>
            </w:tcBorders>
          </w:tcPr>
          <w:p w14:paraId="69E7EBE8" w14:textId="77777777" w:rsidR="00296499" w:rsidRPr="00B74569" w:rsidRDefault="00296499" w:rsidP="00296499">
            <w:pPr>
              <w:rPr>
                <w:rFonts w:asciiTheme="minorEastAsia" w:eastAsiaTheme="minorEastAsia" w:hAnsiTheme="minorEastAsia"/>
                <w:szCs w:val="21"/>
              </w:rPr>
            </w:pPr>
          </w:p>
        </w:tc>
        <w:tc>
          <w:tcPr>
            <w:tcW w:w="5557" w:type="dxa"/>
            <w:tcBorders>
              <w:bottom w:val="double" w:sz="4" w:space="0" w:color="auto"/>
            </w:tcBorders>
          </w:tcPr>
          <w:p w14:paraId="01521660" w14:textId="77777777" w:rsidR="00296499" w:rsidRPr="00B74569" w:rsidRDefault="00296499" w:rsidP="00296499">
            <w:pPr>
              <w:rPr>
                <w:rFonts w:asciiTheme="minorEastAsia" w:eastAsiaTheme="minorEastAsia" w:hAnsiTheme="minorEastAsia"/>
                <w:szCs w:val="21"/>
              </w:rPr>
            </w:pPr>
            <w:r w:rsidRPr="00B74569">
              <w:rPr>
                <w:rFonts w:asciiTheme="minorEastAsia" w:eastAsiaTheme="minorEastAsia" w:hAnsiTheme="minorEastAsia" w:hint="eastAsia"/>
                <w:szCs w:val="21"/>
              </w:rPr>
              <w:t>提案</w:t>
            </w:r>
            <w:r w:rsidRPr="00B74569">
              <w:rPr>
                <w:rFonts w:asciiTheme="minorEastAsia" w:eastAsiaTheme="minorEastAsia" w:hAnsiTheme="minorEastAsia"/>
                <w:szCs w:val="21"/>
              </w:rPr>
              <w:t>内容の独自性</w:t>
            </w:r>
          </w:p>
        </w:tc>
        <w:tc>
          <w:tcPr>
            <w:tcW w:w="1418" w:type="dxa"/>
            <w:tcBorders>
              <w:bottom w:val="double" w:sz="4" w:space="0" w:color="auto"/>
            </w:tcBorders>
            <w:vAlign w:val="center"/>
          </w:tcPr>
          <w:p w14:paraId="4531145A" w14:textId="23C20B4C" w:rsidR="00296499" w:rsidRPr="00B74569" w:rsidRDefault="007B209B" w:rsidP="00296499">
            <w:pPr>
              <w:jc w:val="right"/>
              <w:rPr>
                <w:rFonts w:asciiTheme="minorEastAsia" w:eastAsiaTheme="minorEastAsia" w:hAnsiTheme="minorEastAsia"/>
                <w:szCs w:val="21"/>
              </w:rPr>
            </w:pPr>
            <w:r>
              <w:rPr>
                <w:rFonts w:asciiTheme="minorEastAsia" w:eastAsiaTheme="minorEastAsia" w:hAnsiTheme="minorEastAsia" w:hint="eastAsia"/>
                <w:szCs w:val="21"/>
              </w:rPr>
              <w:t>４</w:t>
            </w:r>
            <w:r w:rsidR="00296499" w:rsidRPr="00B74569">
              <w:rPr>
                <w:rFonts w:asciiTheme="minorEastAsia" w:eastAsiaTheme="minorEastAsia" w:hAnsiTheme="minorEastAsia" w:hint="eastAsia"/>
                <w:szCs w:val="21"/>
              </w:rPr>
              <w:t>０点</w:t>
            </w:r>
          </w:p>
        </w:tc>
      </w:tr>
      <w:tr w:rsidR="00296499" w:rsidRPr="00B74569" w14:paraId="6CEB6B72" w14:textId="77777777" w:rsidTr="00A20425">
        <w:tc>
          <w:tcPr>
            <w:tcW w:w="7116" w:type="dxa"/>
            <w:gridSpan w:val="2"/>
          </w:tcPr>
          <w:p w14:paraId="568A0500" w14:textId="77777777" w:rsidR="00296499" w:rsidRPr="00B74569" w:rsidRDefault="00D6522F" w:rsidP="00296499">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合　計　</w:t>
            </w:r>
            <w:r>
              <w:rPr>
                <w:rFonts w:asciiTheme="minorEastAsia" w:eastAsiaTheme="minorEastAsia" w:hAnsiTheme="minorEastAsia"/>
                <w:szCs w:val="21"/>
              </w:rPr>
              <w:t>得</w:t>
            </w:r>
            <w:r>
              <w:rPr>
                <w:rFonts w:asciiTheme="minorEastAsia" w:eastAsiaTheme="minorEastAsia" w:hAnsiTheme="minorEastAsia" w:hint="eastAsia"/>
                <w:szCs w:val="21"/>
              </w:rPr>
              <w:t xml:space="preserve">　</w:t>
            </w:r>
            <w:r>
              <w:rPr>
                <w:rFonts w:asciiTheme="minorEastAsia" w:eastAsiaTheme="minorEastAsia" w:hAnsiTheme="minorEastAsia"/>
                <w:szCs w:val="21"/>
              </w:rPr>
              <w:t>点</w:t>
            </w:r>
          </w:p>
        </w:tc>
        <w:tc>
          <w:tcPr>
            <w:tcW w:w="1418" w:type="dxa"/>
            <w:tcBorders>
              <w:top w:val="double" w:sz="4" w:space="0" w:color="auto"/>
            </w:tcBorders>
            <w:vAlign w:val="center"/>
          </w:tcPr>
          <w:p w14:paraId="07EEBD93" w14:textId="62070F28" w:rsidR="00296499" w:rsidRPr="00B74569" w:rsidRDefault="007B209B" w:rsidP="00296499">
            <w:pPr>
              <w:jc w:val="right"/>
              <w:rPr>
                <w:rFonts w:asciiTheme="minorEastAsia" w:eastAsiaTheme="minorEastAsia" w:hAnsiTheme="minorEastAsia"/>
                <w:szCs w:val="21"/>
              </w:rPr>
            </w:pPr>
            <w:r>
              <w:rPr>
                <w:rFonts w:asciiTheme="minorEastAsia" w:eastAsiaTheme="minorEastAsia" w:hAnsiTheme="minorEastAsia" w:hint="eastAsia"/>
                <w:szCs w:val="21"/>
              </w:rPr>
              <w:t>３０</w:t>
            </w:r>
            <w:r w:rsidR="00296499" w:rsidRPr="00296499">
              <w:rPr>
                <w:rFonts w:asciiTheme="minorEastAsia" w:eastAsiaTheme="minorEastAsia" w:hAnsiTheme="minorEastAsia" w:hint="eastAsia"/>
                <w:szCs w:val="21"/>
              </w:rPr>
              <w:t>０点</w:t>
            </w:r>
          </w:p>
        </w:tc>
      </w:tr>
    </w:tbl>
    <w:p w14:paraId="1E85D35A" w14:textId="77777777" w:rsidR="00C14735" w:rsidRPr="00B74569" w:rsidRDefault="00C14735" w:rsidP="00705F10">
      <w:pPr>
        <w:rPr>
          <w:rFonts w:asciiTheme="minorEastAsia" w:eastAsiaTheme="minorEastAsia" w:hAnsiTheme="minorEastAsia"/>
          <w:szCs w:val="21"/>
        </w:rPr>
      </w:pPr>
    </w:p>
    <w:p w14:paraId="0F09DC92" w14:textId="77777777" w:rsidR="001B5AB3" w:rsidRPr="00B74569" w:rsidRDefault="001B5AB3" w:rsidP="001B5AB3">
      <w:pPr>
        <w:ind w:leftChars="200" w:left="453"/>
        <w:rPr>
          <w:rFonts w:asciiTheme="minorEastAsia" w:eastAsiaTheme="minorEastAsia" w:hAnsiTheme="minorEastAsia"/>
          <w:szCs w:val="21"/>
        </w:rPr>
      </w:pPr>
      <w:r w:rsidRPr="00B74569">
        <w:rPr>
          <w:rFonts w:asciiTheme="minorEastAsia" w:eastAsiaTheme="minorEastAsia" w:hAnsiTheme="minorEastAsia" w:hint="eastAsia"/>
          <w:szCs w:val="21"/>
        </w:rPr>
        <w:t>※</w:t>
      </w:r>
      <w:r w:rsidRPr="00B74569">
        <w:rPr>
          <w:rFonts w:asciiTheme="minorEastAsia" w:eastAsiaTheme="minorEastAsia" w:hAnsiTheme="minorEastAsia"/>
          <w:szCs w:val="21"/>
        </w:rPr>
        <w:t>各得点は、選定委員会の委員</w:t>
      </w:r>
      <w:r w:rsidRPr="00B74569">
        <w:rPr>
          <w:rFonts w:asciiTheme="minorEastAsia" w:eastAsiaTheme="minorEastAsia" w:hAnsiTheme="minorEastAsia" w:hint="eastAsia"/>
          <w:szCs w:val="21"/>
        </w:rPr>
        <w:t>１</w:t>
      </w:r>
      <w:r w:rsidRPr="00B74569">
        <w:rPr>
          <w:rFonts w:asciiTheme="minorEastAsia" w:eastAsiaTheme="minorEastAsia" w:hAnsiTheme="minorEastAsia"/>
          <w:szCs w:val="21"/>
        </w:rPr>
        <w:t>名</w:t>
      </w:r>
      <w:r w:rsidRPr="00B74569">
        <w:rPr>
          <w:rFonts w:asciiTheme="minorEastAsia" w:eastAsiaTheme="minorEastAsia" w:hAnsiTheme="minorEastAsia" w:hint="eastAsia"/>
          <w:szCs w:val="21"/>
        </w:rPr>
        <w:t>当たり</w:t>
      </w:r>
      <w:r w:rsidRPr="00B74569">
        <w:rPr>
          <w:rFonts w:asciiTheme="minorEastAsia" w:eastAsiaTheme="minorEastAsia" w:hAnsiTheme="minorEastAsia"/>
          <w:szCs w:val="21"/>
        </w:rPr>
        <w:t>の配点です。</w:t>
      </w:r>
    </w:p>
    <w:p w14:paraId="520BC28C" w14:textId="77777777" w:rsidR="00FB47E8" w:rsidRPr="00B74569" w:rsidRDefault="00FB47E8" w:rsidP="00FB47E8">
      <w:pPr>
        <w:ind w:leftChars="200" w:left="453"/>
        <w:rPr>
          <w:rFonts w:asciiTheme="minorEastAsia" w:eastAsiaTheme="minorEastAsia" w:hAnsiTheme="minorEastAsia"/>
          <w:szCs w:val="21"/>
        </w:rPr>
      </w:pPr>
      <w:r w:rsidRPr="00B74569">
        <w:rPr>
          <w:rFonts w:asciiTheme="minorEastAsia" w:eastAsiaTheme="minorEastAsia" w:hAnsiTheme="minorEastAsia" w:hint="eastAsia"/>
          <w:szCs w:val="21"/>
        </w:rPr>
        <w:t>（</w:t>
      </w:r>
      <w:r w:rsidR="00FA3FB0" w:rsidRPr="00B74569">
        <w:rPr>
          <w:rFonts w:asciiTheme="minorEastAsia" w:eastAsiaTheme="minorEastAsia" w:hAnsiTheme="minorEastAsia" w:hint="eastAsia"/>
          <w:szCs w:val="21"/>
        </w:rPr>
        <w:t>４</w:t>
      </w:r>
      <w:r w:rsidRPr="00B74569">
        <w:rPr>
          <w:rFonts w:asciiTheme="minorEastAsia" w:eastAsiaTheme="minorEastAsia" w:hAnsiTheme="minorEastAsia" w:hint="eastAsia"/>
          <w:szCs w:val="21"/>
        </w:rPr>
        <w:t>）</w:t>
      </w:r>
      <w:r w:rsidR="00F11376" w:rsidRPr="00B74569">
        <w:rPr>
          <w:rFonts w:asciiTheme="minorEastAsia" w:eastAsiaTheme="minorEastAsia" w:hAnsiTheme="minorEastAsia" w:hint="eastAsia"/>
          <w:szCs w:val="21"/>
        </w:rPr>
        <w:t xml:space="preserve">　</w:t>
      </w:r>
      <w:r w:rsidRPr="00B74569">
        <w:rPr>
          <w:rFonts w:asciiTheme="minorEastAsia" w:eastAsiaTheme="minorEastAsia" w:hAnsiTheme="minorEastAsia" w:hint="eastAsia"/>
          <w:szCs w:val="21"/>
        </w:rPr>
        <w:t>採点方法</w:t>
      </w:r>
      <w:r w:rsidR="00DD3998" w:rsidRPr="00B74569">
        <w:rPr>
          <w:rFonts w:asciiTheme="minorEastAsia" w:eastAsiaTheme="minorEastAsia" w:hAnsiTheme="minorEastAsia" w:hint="eastAsia"/>
          <w:szCs w:val="21"/>
        </w:rPr>
        <w:t>及び配点</w:t>
      </w:r>
    </w:p>
    <w:p w14:paraId="28335E0F" w14:textId="23AB47F4" w:rsidR="00C86169" w:rsidRPr="00B74569" w:rsidRDefault="00C86169" w:rsidP="00FB47E8">
      <w:pPr>
        <w:ind w:leftChars="400" w:left="907"/>
        <w:rPr>
          <w:rFonts w:asciiTheme="minorEastAsia" w:eastAsiaTheme="minorEastAsia" w:hAnsiTheme="minorEastAsia"/>
          <w:szCs w:val="21"/>
        </w:rPr>
      </w:pPr>
      <w:r w:rsidRPr="00B74569">
        <w:rPr>
          <w:rFonts w:asciiTheme="minorEastAsia" w:eastAsiaTheme="minorEastAsia" w:hAnsiTheme="minorEastAsia" w:hint="eastAsia"/>
          <w:szCs w:val="21"/>
        </w:rPr>
        <w:t>一次審査の</w:t>
      </w:r>
      <w:r w:rsidR="00DD3998" w:rsidRPr="00B74569">
        <w:rPr>
          <w:rFonts w:asciiTheme="minorEastAsia" w:eastAsiaTheme="minorEastAsia" w:hAnsiTheme="minorEastAsia" w:hint="eastAsia"/>
          <w:szCs w:val="21"/>
        </w:rPr>
        <w:t>点数</w:t>
      </w:r>
      <w:r w:rsidRPr="00B74569">
        <w:rPr>
          <w:rFonts w:asciiTheme="minorEastAsia" w:eastAsiaTheme="minorEastAsia" w:hAnsiTheme="minorEastAsia" w:hint="eastAsia"/>
          <w:szCs w:val="21"/>
        </w:rPr>
        <w:t xml:space="preserve">　</w:t>
      </w:r>
      <w:r w:rsidR="00F85B29" w:rsidRPr="00B74569">
        <w:rPr>
          <w:rFonts w:asciiTheme="minorEastAsia" w:eastAsiaTheme="minorEastAsia" w:hAnsiTheme="minorEastAsia" w:hint="eastAsia"/>
          <w:szCs w:val="21"/>
        </w:rPr>
        <w:t>＋</w:t>
      </w:r>
      <w:r w:rsidR="00525969" w:rsidRPr="00B74569">
        <w:rPr>
          <w:rFonts w:asciiTheme="minorEastAsia" w:eastAsiaTheme="minorEastAsia" w:hAnsiTheme="minorEastAsia" w:hint="eastAsia"/>
          <w:szCs w:val="21"/>
        </w:rPr>
        <w:t xml:space="preserve">　</w:t>
      </w:r>
      <w:r w:rsidRPr="00B74569">
        <w:rPr>
          <w:rFonts w:asciiTheme="minorEastAsia" w:eastAsiaTheme="minorEastAsia" w:hAnsiTheme="minorEastAsia" w:hint="eastAsia"/>
          <w:szCs w:val="21"/>
        </w:rPr>
        <w:t>二次審査の</w:t>
      </w:r>
      <w:r w:rsidR="00DD3998" w:rsidRPr="00B74569">
        <w:rPr>
          <w:rFonts w:asciiTheme="minorEastAsia" w:eastAsiaTheme="minorEastAsia" w:hAnsiTheme="minorEastAsia" w:hint="eastAsia"/>
          <w:szCs w:val="21"/>
        </w:rPr>
        <w:t>点数</w:t>
      </w:r>
      <w:r w:rsidR="00F85B29" w:rsidRPr="00B74569">
        <w:rPr>
          <w:rFonts w:asciiTheme="minorEastAsia" w:eastAsiaTheme="minorEastAsia" w:hAnsiTheme="minorEastAsia" w:hint="eastAsia"/>
          <w:szCs w:val="21"/>
        </w:rPr>
        <w:t xml:space="preserve">　</w:t>
      </w:r>
      <w:r w:rsidR="00B25840" w:rsidRPr="00B74569">
        <w:rPr>
          <w:rFonts w:asciiTheme="minorEastAsia" w:eastAsiaTheme="minorEastAsia" w:hAnsiTheme="minorEastAsia" w:hint="eastAsia"/>
          <w:szCs w:val="21"/>
        </w:rPr>
        <w:t>＝</w:t>
      </w:r>
      <w:r w:rsidR="00F85B29" w:rsidRPr="00B74569">
        <w:rPr>
          <w:rFonts w:asciiTheme="minorEastAsia" w:eastAsiaTheme="minorEastAsia" w:hAnsiTheme="minorEastAsia" w:hint="eastAsia"/>
          <w:szCs w:val="21"/>
        </w:rPr>
        <w:t xml:space="preserve">　</w:t>
      </w:r>
      <w:r w:rsidR="00B25840" w:rsidRPr="00B74569">
        <w:rPr>
          <w:rFonts w:asciiTheme="minorEastAsia" w:eastAsiaTheme="minorEastAsia" w:hAnsiTheme="minorEastAsia" w:hint="eastAsia"/>
          <w:szCs w:val="21"/>
        </w:rPr>
        <w:t>総合評価点数</w:t>
      </w:r>
    </w:p>
    <w:p w14:paraId="55AC4030" w14:textId="1435673B" w:rsidR="00FB47E8" w:rsidRDefault="00C86169" w:rsidP="00B25840">
      <w:pPr>
        <w:ind w:leftChars="400" w:left="907" w:firstLineChars="200" w:firstLine="453"/>
        <w:rPr>
          <w:rFonts w:asciiTheme="minorEastAsia" w:eastAsiaTheme="minorEastAsia" w:hAnsiTheme="minorEastAsia"/>
          <w:szCs w:val="21"/>
        </w:rPr>
      </w:pPr>
      <w:r w:rsidRPr="00B74569">
        <w:rPr>
          <w:rFonts w:asciiTheme="minorEastAsia" w:eastAsiaTheme="minorEastAsia" w:hAnsiTheme="minorEastAsia" w:hint="eastAsia"/>
          <w:szCs w:val="21"/>
        </w:rPr>
        <w:lastRenderedPageBreak/>
        <w:t>（</w:t>
      </w:r>
      <w:r w:rsidR="001A7038">
        <w:rPr>
          <w:rFonts w:asciiTheme="minorEastAsia" w:eastAsiaTheme="minorEastAsia" w:hAnsiTheme="minorEastAsia" w:hint="eastAsia"/>
          <w:szCs w:val="21"/>
        </w:rPr>
        <w:t>1</w:t>
      </w:r>
      <w:r w:rsidR="00A20425">
        <w:rPr>
          <w:rFonts w:asciiTheme="minorEastAsia" w:eastAsiaTheme="minorEastAsia" w:hAnsiTheme="minorEastAsia" w:hint="eastAsia"/>
          <w:szCs w:val="21"/>
        </w:rPr>
        <w:t>7</w:t>
      </w:r>
      <w:r w:rsidR="00E45F91" w:rsidRPr="00B74569">
        <w:rPr>
          <w:rFonts w:asciiTheme="minorEastAsia" w:eastAsiaTheme="minorEastAsia" w:hAnsiTheme="minorEastAsia" w:hint="eastAsia"/>
          <w:szCs w:val="21"/>
        </w:rPr>
        <w:t>0</w:t>
      </w:r>
      <w:r w:rsidRPr="00B74569">
        <w:rPr>
          <w:rFonts w:asciiTheme="minorEastAsia" w:eastAsiaTheme="minorEastAsia" w:hAnsiTheme="minorEastAsia" w:hint="eastAsia"/>
          <w:szCs w:val="21"/>
        </w:rPr>
        <w:t>点</w:t>
      </w:r>
      <w:r w:rsidR="0098184D" w:rsidRPr="00B74569">
        <w:rPr>
          <w:rFonts w:asciiTheme="minorEastAsia" w:eastAsiaTheme="minorEastAsia" w:hAnsiTheme="minorEastAsia" w:hint="eastAsia"/>
          <w:szCs w:val="21"/>
        </w:rPr>
        <w:t>×10名＝</w:t>
      </w:r>
      <w:r w:rsidR="0098184D">
        <w:rPr>
          <w:rFonts w:asciiTheme="minorEastAsia" w:eastAsiaTheme="minorEastAsia" w:hAnsiTheme="minorEastAsia" w:hint="eastAsia"/>
          <w:szCs w:val="21"/>
        </w:rPr>
        <w:t>1</w:t>
      </w:r>
      <w:r w:rsidR="00A20425">
        <w:rPr>
          <w:rFonts w:asciiTheme="minorEastAsia" w:eastAsiaTheme="minorEastAsia" w:hAnsiTheme="minorEastAsia" w:hint="eastAsia"/>
          <w:szCs w:val="21"/>
        </w:rPr>
        <w:t>7</w:t>
      </w:r>
      <w:r w:rsidR="0098184D" w:rsidRPr="00B74569">
        <w:rPr>
          <w:rFonts w:asciiTheme="minorEastAsia" w:eastAsiaTheme="minorEastAsia" w:hAnsiTheme="minorEastAsia" w:hint="eastAsia"/>
          <w:szCs w:val="21"/>
        </w:rPr>
        <w:t>00点</w:t>
      </w:r>
      <w:r w:rsidRPr="00B74569">
        <w:rPr>
          <w:rFonts w:asciiTheme="minorEastAsia" w:eastAsiaTheme="minorEastAsia" w:hAnsiTheme="minorEastAsia" w:hint="eastAsia"/>
          <w:szCs w:val="21"/>
        </w:rPr>
        <w:t>）</w:t>
      </w:r>
      <w:r w:rsidR="00F85B29" w:rsidRPr="00B74569">
        <w:rPr>
          <w:rFonts w:asciiTheme="minorEastAsia" w:eastAsiaTheme="minorEastAsia" w:hAnsiTheme="minorEastAsia" w:hint="eastAsia"/>
          <w:szCs w:val="21"/>
        </w:rPr>
        <w:t>＋</w:t>
      </w:r>
      <w:r w:rsidRPr="00B74569">
        <w:rPr>
          <w:rFonts w:asciiTheme="minorEastAsia" w:eastAsiaTheme="minorEastAsia" w:hAnsiTheme="minorEastAsia" w:hint="eastAsia"/>
          <w:szCs w:val="21"/>
        </w:rPr>
        <w:t>（</w:t>
      </w:r>
      <w:r w:rsidR="007B209B">
        <w:rPr>
          <w:rFonts w:asciiTheme="minorEastAsia" w:eastAsiaTheme="minorEastAsia" w:hAnsiTheme="minorEastAsia" w:hint="eastAsia"/>
          <w:szCs w:val="21"/>
        </w:rPr>
        <w:t>30</w:t>
      </w:r>
      <w:r w:rsidR="00CE192D" w:rsidRPr="00B74569">
        <w:rPr>
          <w:rFonts w:asciiTheme="minorEastAsia" w:eastAsiaTheme="minorEastAsia" w:hAnsiTheme="minorEastAsia" w:hint="eastAsia"/>
          <w:szCs w:val="21"/>
        </w:rPr>
        <w:t>0</w:t>
      </w:r>
      <w:r w:rsidRPr="00B74569">
        <w:rPr>
          <w:rFonts w:asciiTheme="minorEastAsia" w:eastAsiaTheme="minorEastAsia" w:hAnsiTheme="minorEastAsia" w:hint="eastAsia"/>
          <w:szCs w:val="21"/>
        </w:rPr>
        <w:t>点×</w:t>
      </w:r>
      <w:r w:rsidR="00182AA1" w:rsidRPr="00B74569">
        <w:rPr>
          <w:rFonts w:asciiTheme="minorEastAsia" w:eastAsiaTheme="minorEastAsia" w:hAnsiTheme="minorEastAsia" w:hint="eastAsia"/>
          <w:szCs w:val="21"/>
        </w:rPr>
        <w:t>10</w:t>
      </w:r>
      <w:r w:rsidR="00BD427F" w:rsidRPr="00B74569">
        <w:rPr>
          <w:rFonts w:asciiTheme="minorEastAsia" w:eastAsiaTheme="minorEastAsia" w:hAnsiTheme="minorEastAsia" w:hint="eastAsia"/>
          <w:szCs w:val="21"/>
        </w:rPr>
        <w:t>名</w:t>
      </w:r>
      <w:r w:rsidR="00E45F91" w:rsidRPr="00B74569">
        <w:rPr>
          <w:rFonts w:asciiTheme="minorEastAsia" w:eastAsiaTheme="minorEastAsia" w:hAnsiTheme="minorEastAsia" w:hint="eastAsia"/>
          <w:szCs w:val="21"/>
        </w:rPr>
        <w:t>＝</w:t>
      </w:r>
      <w:r w:rsidR="007B209B">
        <w:rPr>
          <w:rFonts w:asciiTheme="minorEastAsia" w:eastAsiaTheme="minorEastAsia" w:hAnsiTheme="minorEastAsia" w:hint="eastAsia"/>
          <w:szCs w:val="21"/>
        </w:rPr>
        <w:t>30</w:t>
      </w:r>
      <w:r w:rsidR="00182AA1" w:rsidRPr="00B74569">
        <w:rPr>
          <w:rFonts w:asciiTheme="minorEastAsia" w:eastAsiaTheme="minorEastAsia" w:hAnsiTheme="minorEastAsia" w:hint="eastAsia"/>
          <w:szCs w:val="21"/>
        </w:rPr>
        <w:t>00</w:t>
      </w:r>
      <w:r w:rsidR="00E45F91" w:rsidRPr="00B74569">
        <w:rPr>
          <w:rFonts w:asciiTheme="minorEastAsia" w:eastAsiaTheme="minorEastAsia" w:hAnsiTheme="minorEastAsia" w:hint="eastAsia"/>
          <w:szCs w:val="21"/>
        </w:rPr>
        <w:t>点</w:t>
      </w:r>
      <w:r w:rsidR="00BD427F" w:rsidRPr="00B74569">
        <w:rPr>
          <w:rFonts w:asciiTheme="minorEastAsia" w:eastAsiaTheme="minorEastAsia" w:hAnsiTheme="minorEastAsia" w:hint="eastAsia"/>
          <w:szCs w:val="21"/>
        </w:rPr>
        <w:t>）</w:t>
      </w:r>
      <w:r w:rsidR="00385025" w:rsidRPr="00B74569">
        <w:rPr>
          <w:rFonts w:asciiTheme="minorEastAsia" w:eastAsiaTheme="minorEastAsia" w:hAnsiTheme="minorEastAsia" w:hint="eastAsia"/>
          <w:szCs w:val="21"/>
        </w:rPr>
        <w:t>＝</w:t>
      </w:r>
      <w:r w:rsidR="007410DA" w:rsidRPr="00B74569">
        <w:rPr>
          <w:rFonts w:asciiTheme="minorEastAsia" w:eastAsiaTheme="minorEastAsia" w:hAnsiTheme="minorEastAsia" w:hint="eastAsia"/>
          <w:szCs w:val="21"/>
        </w:rPr>
        <w:t>（</w:t>
      </w:r>
      <w:r w:rsidR="0098184D">
        <w:rPr>
          <w:rFonts w:asciiTheme="minorEastAsia" w:eastAsiaTheme="minorEastAsia" w:hAnsiTheme="minorEastAsia" w:hint="eastAsia"/>
          <w:szCs w:val="21"/>
        </w:rPr>
        <w:t>4</w:t>
      </w:r>
      <w:r w:rsidR="00A20425">
        <w:rPr>
          <w:rFonts w:asciiTheme="minorEastAsia" w:eastAsiaTheme="minorEastAsia" w:hAnsiTheme="minorEastAsia" w:hint="eastAsia"/>
          <w:szCs w:val="21"/>
        </w:rPr>
        <w:t>7</w:t>
      </w:r>
      <w:r w:rsidR="0098184D">
        <w:rPr>
          <w:rFonts w:asciiTheme="minorEastAsia" w:eastAsiaTheme="minorEastAsia" w:hAnsiTheme="minorEastAsia" w:hint="eastAsia"/>
          <w:szCs w:val="21"/>
        </w:rPr>
        <w:t>0</w:t>
      </w:r>
      <w:r w:rsidR="00182AA1" w:rsidRPr="00B74569">
        <w:rPr>
          <w:rFonts w:asciiTheme="minorEastAsia" w:eastAsiaTheme="minorEastAsia" w:hAnsiTheme="minorEastAsia" w:hint="eastAsia"/>
          <w:szCs w:val="21"/>
        </w:rPr>
        <w:t>0</w:t>
      </w:r>
      <w:r w:rsidR="00385025" w:rsidRPr="00B74569">
        <w:rPr>
          <w:rFonts w:asciiTheme="minorEastAsia" w:eastAsiaTheme="minorEastAsia" w:hAnsiTheme="minorEastAsia" w:hint="eastAsia"/>
          <w:szCs w:val="21"/>
        </w:rPr>
        <w:t>点</w:t>
      </w:r>
      <w:r w:rsidR="007410DA" w:rsidRPr="00B74569">
        <w:rPr>
          <w:rFonts w:asciiTheme="minorEastAsia" w:eastAsiaTheme="minorEastAsia" w:hAnsiTheme="minorEastAsia" w:hint="eastAsia"/>
          <w:szCs w:val="21"/>
        </w:rPr>
        <w:t>）</w:t>
      </w:r>
    </w:p>
    <w:p w14:paraId="5AAA5932" w14:textId="08EDA9FD" w:rsidR="00051647" w:rsidRDefault="00051647" w:rsidP="00051647">
      <w:pPr>
        <w:rPr>
          <w:rFonts w:asciiTheme="minorEastAsia" w:eastAsiaTheme="minorEastAsia" w:hAnsiTheme="minorEastAsia"/>
          <w:szCs w:val="21"/>
        </w:rPr>
      </w:pPr>
      <w:r>
        <w:rPr>
          <w:rFonts w:asciiTheme="minorEastAsia" w:eastAsiaTheme="minorEastAsia" w:hAnsiTheme="minorEastAsia" w:hint="eastAsia"/>
          <w:szCs w:val="21"/>
        </w:rPr>
        <w:t xml:space="preserve">　　（５）　候補者の選定</w:t>
      </w:r>
    </w:p>
    <w:p w14:paraId="7CAD302A" w14:textId="77777777" w:rsidR="00447EF3" w:rsidRDefault="00051647" w:rsidP="00447EF3">
      <w:pPr>
        <w:ind w:left="1558" w:hangingChars="687" w:hanging="1558"/>
        <w:rPr>
          <w:rFonts w:asciiTheme="minorEastAsia" w:eastAsiaTheme="minorEastAsia" w:hAnsiTheme="minorEastAsia"/>
          <w:szCs w:val="21"/>
        </w:rPr>
      </w:pPr>
      <w:r>
        <w:rPr>
          <w:rFonts w:asciiTheme="minorEastAsia" w:eastAsiaTheme="minorEastAsia" w:hAnsiTheme="minorEastAsia" w:hint="eastAsia"/>
          <w:szCs w:val="21"/>
        </w:rPr>
        <w:t xml:space="preserve">　　　　</w:t>
      </w:r>
      <w:bookmarkStart w:id="2" w:name="_Hlk188020791"/>
      <w:r>
        <w:rPr>
          <w:rFonts w:asciiTheme="minorEastAsia" w:eastAsiaTheme="minorEastAsia" w:hAnsiTheme="minorEastAsia" w:hint="eastAsia"/>
          <w:szCs w:val="21"/>
        </w:rPr>
        <w:t>（ア）</w:t>
      </w:r>
      <w:r w:rsidR="007F32CE">
        <w:rPr>
          <w:rFonts w:asciiTheme="minorEastAsia" w:eastAsiaTheme="minorEastAsia" w:hAnsiTheme="minorEastAsia" w:hint="eastAsia"/>
          <w:szCs w:val="21"/>
        </w:rPr>
        <w:t>一次審査（書類審査）において、適切な提案がない場合（評価</w:t>
      </w:r>
      <w:r w:rsidR="006E2B15">
        <w:rPr>
          <w:rFonts w:asciiTheme="minorEastAsia" w:eastAsiaTheme="minorEastAsia" w:hAnsiTheme="minorEastAsia" w:hint="eastAsia"/>
          <w:szCs w:val="21"/>
        </w:rPr>
        <w:t>点</w:t>
      </w:r>
      <w:r w:rsidR="007F32CE">
        <w:rPr>
          <w:rFonts w:asciiTheme="minorEastAsia" w:eastAsiaTheme="minorEastAsia" w:hAnsiTheme="minorEastAsia" w:hint="eastAsia"/>
          <w:szCs w:val="21"/>
        </w:rPr>
        <w:t>の得点率が６割未満）には、二次審査の参加者として選定しません。</w:t>
      </w:r>
    </w:p>
    <w:p w14:paraId="1E5E5F2A" w14:textId="32D05081" w:rsidR="00447EF3" w:rsidRDefault="00447EF3" w:rsidP="00447EF3">
      <w:pPr>
        <w:ind w:leftChars="400" w:left="1558" w:hangingChars="287" w:hanging="651"/>
        <w:rPr>
          <w:rFonts w:asciiTheme="minorEastAsia" w:eastAsiaTheme="minorEastAsia" w:hAnsiTheme="minorEastAsia"/>
          <w:szCs w:val="21"/>
        </w:rPr>
      </w:pPr>
      <w:r>
        <w:rPr>
          <w:rFonts w:asciiTheme="minorEastAsia" w:eastAsiaTheme="minorEastAsia" w:hAnsiTheme="minorEastAsia" w:hint="eastAsia"/>
          <w:szCs w:val="21"/>
        </w:rPr>
        <w:t>（イ）二次審査（プレゼンテーション・ヒアリング）において、適切な提案がない場合（評価点の得点率が６割未満）には、優先交渉権者として選定しません。</w:t>
      </w:r>
    </w:p>
    <w:p w14:paraId="596160CE" w14:textId="06F5CA4B" w:rsidR="007F32CE" w:rsidRPr="00B74569" w:rsidRDefault="007F32CE" w:rsidP="00447EF3">
      <w:pPr>
        <w:ind w:leftChars="400" w:left="1558" w:hangingChars="287" w:hanging="651"/>
        <w:rPr>
          <w:rFonts w:asciiTheme="minorEastAsia" w:eastAsiaTheme="minorEastAsia" w:hAnsiTheme="minorEastAsia"/>
          <w:szCs w:val="21"/>
        </w:rPr>
      </w:pPr>
      <w:r>
        <w:rPr>
          <w:rFonts w:asciiTheme="minorEastAsia" w:eastAsiaTheme="minorEastAsia" w:hAnsiTheme="minorEastAsia" w:hint="eastAsia"/>
          <w:szCs w:val="21"/>
        </w:rPr>
        <w:t>（</w:t>
      </w:r>
      <w:r w:rsidR="00447EF3">
        <w:rPr>
          <w:rFonts w:asciiTheme="minorEastAsia" w:eastAsiaTheme="minorEastAsia" w:hAnsiTheme="minorEastAsia" w:hint="eastAsia"/>
          <w:szCs w:val="21"/>
        </w:rPr>
        <w:t>ウ</w:t>
      </w:r>
      <w:r>
        <w:rPr>
          <w:rFonts w:asciiTheme="minorEastAsia" w:eastAsiaTheme="minorEastAsia" w:hAnsiTheme="minorEastAsia" w:hint="eastAsia"/>
          <w:szCs w:val="21"/>
        </w:rPr>
        <w:t>）提案者が１者のみの場合、審査・評価は実施しますが、評価点の得点率が６割未満の場合は採択せず、再度公募を行います。</w:t>
      </w:r>
    </w:p>
    <w:bookmarkEnd w:id="2"/>
    <w:p w14:paraId="291C9CD0" w14:textId="77777777" w:rsidR="00614904" w:rsidRPr="00447EF3" w:rsidRDefault="00614904" w:rsidP="00705F10">
      <w:pPr>
        <w:rPr>
          <w:rFonts w:asciiTheme="minorEastAsia" w:eastAsiaTheme="minorEastAsia" w:hAnsiTheme="minorEastAsia"/>
          <w:b/>
          <w:szCs w:val="21"/>
        </w:rPr>
      </w:pPr>
    </w:p>
    <w:p w14:paraId="1A4ED6AA" w14:textId="7F638CC7" w:rsidR="00705F10" w:rsidRPr="00333AEF" w:rsidRDefault="00705F10" w:rsidP="00705F10">
      <w:pPr>
        <w:rPr>
          <w:rFonts w:asciiTheme="minorEastAsia" w:eastAsiaTheme="minorEastAsia" w:hAnsiTheme="minorEastAsia"/>
          <w:b/>
          <w:szCs w:val="21"/>
        </w:rPr>
      </w:pPr>
      <w:r w:rsidRPr="00333AEF">
        <w:rPr>
          <w:rFonts w:asciiTheme="minorEastAsia" w:eastAsiaTheme="minorEastAsia" w:hAnsiTheme="minorEastAsia" w:hint="eastAsia"/>
          <w:b/>
          <w:szCs w:val="21"/>
        </w:rPr>
        <w:t>１</w:t>
      </w:r>
      <w:r w:rsidR="00106685">
        <w:rPr>
          <w:rFonts w:asciiTheme="minorEastAsia" w:eastAsiaTheme="minorEastAsia" w:hAnsiTheme="minorEastAsia" w:hint="eastAsia"/>
          <w:b/>
          <w:szCs w:val="21"/>
        </w:rPr>
        <w:t>１</w:t>
      </w:r>
      <w:r w:rsidR="006C1E36" w:rsidRPr="00333AEF">
        <w:rPr>
          <w:rFonts w:asciiTheme="minorEastAsia" w:eastAsiaTheme="minorEastAsia" w:hAnsiTheme="minorEastAsia" w:hint="eastAsia"/>
          <w:b/>
          <w:szCs w:val="21"/>
        </w:rPr>
        <w:t xml:space="preserve">　</w:t>
      </w:r>
      <w:r w:rsidR="00502329" w:rsidRPr="00333AEF">
        <w:rPr>
          <w:rFonts w:asciiTheme="minorEastAsia" w:eastAsiaTheme="minorEastAsia" w:hAnsiTheme="minorEastAsia" w:hint="eastAsia"/>
          <w:b/>
          <w:szCs w:val="21"/>
        </w:rPr>
        <w:t>留意</w:t>
      </w:r>
      <w:r w:rsidRPr="00333AEF">
        <w:rPr>
          <w:rFonts w:asciiTheme="minorEastAsia" w:eastAsiaTheme="minorEastAsia" w:hAnsiTheme="minorEastAsia" w:hint="eastAsia"/>
          <w:b/>
          <w:szCs w:val="21"/>
        </w:rPr>
        <w:t>事項</w:t>
      </w:r>
    </w:p>
    <w:p w14:paraId="5D8E0A7A" w14:textId="77777777" w:rsidR="00502329" w:rsidRPr="00B74569" w:rsidRDefault="00502329" w:rsidP="00705F10">
      <w:pPr>
        <w:rPr>
          <w:rFonts w:asciiTheme="minorEastAsia" w:eastAsiaTheme="minorEastAsia" w:hAnsiTheme="minorEastAsia"/>
          <w:szCs w:val="21"/>
        </w:rPr>
      </w:pPr>
      <w:r w:rsidRPr="00B74569">
        <w:rPr>
          <w:rFonts w:asciiTheme="minorEastAsia" w:eastAsiaTheme="minorEastAsia" w:hAnsiTheme="minorEastAsia" w:hint="eastAsia"/>
          <w:szCs w:val="21"/>
        </w:rPr>
        <w:t xml:space="preserve">　</w:t>
      </w:r>
      <w:r w:rsidRPr="00B74569">
        <w:rPr>
          <w:rFonts w:asciiTheme="minorEastAsia" w:eastAsiaTheme="minorEastAsia" w:hAnsiTheme="minorEastAsia"/>
          <w:szCs w:val="21"/>
        </w:rPr>
        <w:t xml:space="preserve">　（１</w:t>
      </w:r>
      <w:r w:rsidRPr="00B74569">
        <w:rPr>
          <w:rFonts w:asciiTheme="minorEastAsia" w:eastAsiaTheme="minorEastAsia" w:hAnsiTheme="minorEastAsia" w:hint="eastAsia"/>
          <w:szCs w:val="21"/>
        </w:rPr>
        <w:t xml:space="preserve">）　</w:t>
      </w:r>
      <w:r w:rsidRPr="00B74569">
        <w:rPr>
          <w:rFonts w:asciiTheme="minorEastAsia" w:eastAsiaTheme="minorEastAsia" w:hAnsiTheme="minorEastAsia"/>
          <w:szCs w:val="21"/>
        </w:rPr>
        <w:t>提案書の著作権は参加事業者</w:t>
      </w:r>
      <w:r w:rsidRPr="00B74569">
        <w:rPr>
          <w:rFonts w:asciiTheme="minorEastAsia" w:eastAsiaTheme="minorEastAsia" w:hAnsiTheme="minorEastAsia" w:hint="eastAsia"/>
          <w:szCs w:val="21"/>
        </w:rPr>
        <w:t>に帰属</w:t>
      </w:r>
      <w:r w:rsidRPr="00B74569">
        <w:rPr>
          <w:rFonts w:asciiTheme="minorEastAsia" w:eastAsiaTheme="minorEastAsia" w:hAnsiTheme="minorEastAsia"/>
          <w:szCs w:val="21"/>
        </w:rPr>
        <w:t>するものとする。</w:t>
      </w:r>
    </w:p>
    <w:p w14:paraId="2D34D88B" w14:textId="77777777" w:rsidR="00502329" w:rsidRPr="00B74569" w:rsidRDefault="00502329" w:rsidP="00705F10">
      <w:pPr>
        <w:rPr>
          <w:rFonts w:asciiTheme="minorEastAsia" w:eastAsiaTheme="minorEastAsia" w:hAnsiTheme="minorEastAsia"/>
          <w:szCs w:val="21"/>
        </w:rPr>
      </w:pPr>
      <w:r w:rsidRPr="00B74569">
        <w:rPr>
          <w:rFonts w:asciiTheme="minorEastAsia" w:eastAsiaTheme="minorEastAsia" w:hAnsiTheme="minorEastAsia" w:hint="eastAsia"/>
          <w:szCs w:val="21"/>
        </w:rPr>
        <w:t xml:space="preserve">　</w:t>
      </w:r>
      <w:r w:rsidRPr="00B74569">
        <w:rPr>
          <w:rFonts w:asciiTheme="minorEastAsia" w:eastAsiaTheme="minorEastAsia" w:hAnsiTheme="minorEastAsia"/>
          <w:szCs w:val="21"/>
        </w:rPr>
        <w:t xml:space="preserve">　（</w:t>
      </w:r>
      <w:r w:rsidRPr="00B74569">
        <w:rPr>
          <w:rFonts w:asciiTheme="minorEastAsia" w:eastAsiaTheme="minorEastAsia" w:hAnsiTheme="minorEastAsia" w:hint="eastAsia"/>
          <w:szCs w:val="21"/>
        </w:rPr>
        <w:t>２</w:t>
      </w:r>
      <w:r w:rsidRPr="00B74569">
        <w:rPr>
          <w:rFonts w:asciiTheme="minorEastAsia" w:eastAsiaTheme="minorEastAsia" w:hAnsiTheme="minorEastAsia"/>
          <w:szCs w:val="21"/>
        </w:rPr>
        <w:t xml:space="preserve">）　</w:t>
      </w:r>
      <w:r w:rsidRPr="00B74569">
        <w:rPr>
          <w:rFonts w:asciiTheme="minorEastAsia" w:eastAsiaTheme="minorEastAsia" w:hAnsiTheme="minorEastAsia" w:hint="eastAsia"/>
          <w:szCs w:val="21"/>
        </w:rPr>
        <w:t>提出を</w:t>
      </w:r>
      <w:r w:rsidRPr="00B74569">
        <w:rPr>
          <w:rFonts w:asciiTheme="minorEastAsia" w:eastAsiaTheme="minorEastAsia" w:hAnsiTheme="minorEastAsia"/>
          <w:szCs w:val="21"/>
        </w:rPr>
        <w:t>受けた</w:t>
      </w:r>
      <w:r w:rsidRPr="00B74569">
        <w:rPr>
          <w:rFonts w:asciiTheme="minorEastAsia" w:eastAsiaTheme="minorEastAsia" w:hAnsiTheme="minorEastAsia" w:hint="eastAsia"/>
          <w:szCs w:val="21"/>
        </w:rPr>
        <w:t>提案書</w:t>
      </w:r>
      <w:r w:rsidRPr="00B74569">
        <w:rPr>
          <w:rFonts w:asciiTheme="minorEastAsia" w:eastAsiaTheme="minorEastAsia" w:hAnsiTheme="minorEastAsia"/>
          <w:szCs w:val="21"/>
        </w:rPr>
        <w:t>は返却しない。</w:t>
      </w:r>
    </w:p>
    <w:p w14:paraId="5F640763" w14:textId="77777777" w:rsidR="00502329" w:rsidRPr="00B74569" w:rsidRDefault="00502329" w:rsidP="00705F10">
      <w:pPr>
        <w:rPr>
          <w:rFonts w:asciiTheme="minorEastAsia" w:eastAsiaTheme="minorEastAsia" w:hAnsiTheme="minorEastAsia"/>
          <w:szCs w:val="21"/>
        </w:rPr>
      </w:pPr>
      <w:r w:rsidRPr="00B74569">
        <w:rPr>
          <w:rFonts w:asciiTheme="minorEastAsia" w:eastAsiaTheme="minorEastAsia" w:hAnsiTheme="minorEastAsia" w:hint="eastAsia"/>
          <w:szCs w:val="21"/>
        </w:rPr>
        <w:t xml:space="preserve">　</w:t>
      </w:r>
      <w:r w:rsidRPr="00B74569">
        <w:rPr>
          <w:rFonts w:asciiTheme="minorEastAsia" w:eastAsiaTheme="minorEastAsia" w:hAnsiTheme="minorEastAsia"/>
          <w:szCs w:val="21"/>
        </w:rPr>
        <w:t xml:space="preserve">　（３）　提案書等の提出に関する費用は参加</w:t>
      </w:r>
      <w:r w:rsidR="00F41DB8">
        <w:rPr>
          <w:rFonts w:asciiTheme="minorEastAsia" w:eastAsiaTheme="minorEastAsia" w:hAnsiTheme="minorEastAsia"/>
          <w:szCs w:val="21"/>
        </w:rPr>
        <w:t>事</w:t>
      </w:r>
      <w:r w:rsidRPr="00B74569">
        <w:rPr>
          <w:rFonts w:asciiTheme="minorEastAsia" w:eastAsiaTheme="minorEastAsia" w:hAnsiTheme="minorEastAsia"/>
          <w:szCs w:val="21"/>
        </w:rPr>
        <w:t>業者の負担とする。</w:t>
      </w:r>
    </w:p>
    <w:p w14:paraId="1B7C5854" w14:textId="77777777" w:rsidR="00502329" w:rsidRPr="00B74569" w:rsidRDefault="00502329" w:rsidP="00502329">
      <w:pPr>
        <w:rPr>
          <w:rFonts w:asciiTheme="minorEastAsia" w:eastAsiaTheme="minorEastAsia" w:hAnsiTheme="minorEastAsia"/>
          <w:szCs w:val="21"/>
        </w:rPr>
      </w:pPr>
      <w:r w:rsidRPr="00B74569">
        <w:rPr>
          <w:rFonts w:asciiTheme="minorEastAsia" w:eastAsiaTheme="minorEastAsia" w:hAnsiTheme="minorEastAsia" w:hint="eastAsia"/>
          <w:szCs w:val="21"/>
        </w:rPr>
        <w:t xml:space="preserve">　</w:t>
      </w:r>
      <w:r w:rsidRPr="00B74569">
        <w:rPr>
          <w:rFonts w:asciiTheme="minorEastAsia" w:eastAsiaTheme="minorEastAsia" w:hAnsiTheme="minorEastAsia"/>
          <w:szCs w:val="21"/>
        </w:rPr>
        <w:t xml:space="preserve">　</w:t>
      </w:r>
      <w:r w:rsidRPr="00B74569">
        <w:rPr>
          <w:rFonts w:asciiTheme="minorEastAsia" w:eastAsiaTheme="minorEastAsia" w:hAnsiTheme="minorEastAsia" w:hint="eastAsia"/>
          <w:szCs w:val="21"/>
        </w:rPr>
        <w:t>（</w:t>
      </w:r>
      <w:r w:rsidRPr="00B74569">
        <w:rPr>
          <w:rFonts w:asciiTheme="minorEastAsia" w:eastAsiaTheme="minorEastAsia" w:hAnsiTheme="minorEastAsia"/>
          <w:szCs w:val="21"/>
        </w:rPr>
        <w:t>４</w:t>
      </w:r>
      <w:r w:rsidRPr="00B74569">
        <w:rPr>
          <w:rFonts w:asciiTheme="minorEastAsia" w:eastAsiaTheme="minorEastAsia" w:hAnsiTheme="minorEastAsia" w:hint="eastAsia"/>
          <w:szCs w:val="21"/>
        </w:rPr>
        <w:t>）</w:t>
      </w:r>
      <w:r w:rsidRPr="00B74569">
        <w:rPr>
          <w:rFonts w:asciiTheme="minorEastAsia" w:eastAsiaTheme="minorEastAsia" w:hAnsiTheme="minorEastAsia"/>
          <w:szCs w:val="21"/>
        </w:rPr>
        <w:t xml:space="preserve">　次</w:t>
      </w:r>
      <w:r w:rsidRPr="00B74569">
        <w:rPr>
          <w:rFonts w:asciiTheme="minorEastAsia" w:eastAsiaTheme="minorEastAsia" w:hAnsiTheme="minorEastAsia" w:hint="eastAsia"/>
          <w:szCs w:val="21"/>
        </w:rPr>
        <w:t>の</w:t>
      </w:r>
      <w:r w:rsidRPr="00B74569">
        <w:rPr>
          <w:rFonts w:asciiTheme="minorEastAsia" w:eastAsiaTheme="minorEastAsia" w:hAnsiTheme="minorEastAsia"/>
          <w:szCs w:val="21"/>
        </w:rPr>
        <w:t>いずれかに該当する場合その提案書は無効とする。</w:t>
      </w:r>
    </w:p>
    <w:p w14:paraId="0C554F8F" w14:textId="77777777" w:rsidR="00502329" w:rsidRPr="00B74569" w:rsidRDefault="00502329" w:rsidP="00502329">
      <w:pPr>
        <w:rPr>
          <w:rFonts w:asciiTheme="minorEastAsia" w:eastAsiaTheme="minorEastAsia" w:hAnsiTheme="minorEastAsia"/>
          <w:szCs w:val="21"/>
        </w:rPr>
      </w:pPr>
      <w:r w:rsidRPr="00B74569">
        <w:rPr>
          <w:rFonts w:asciiTheme="minorEastAsia" w:eastAsiaTheme="minorEastAsia" w:hAnsiTheme="minorEastAsia" w:hint="eastAsia"/>
          <w:szCs w:val="21"/>
        </w:rPr>
        <w:t xml:space="preserve">　</w:t>
      </w:r>
      <w:r w:rsidRPr="00B74569">
        <w:rPr>
          <w:rFonts w:asciiTheme="minorEastAsia" w:eastAsiaTheme="minorEastAsia" w:hAnsiTheme="minorEastAsia"/>
          <w:szCs w:val="21"/>
        </w:rPr>
        <w:t xml:space="preserve">　　　</w:t>
      </w:r>
      <w:r w:rsidRPr="00B74569">
        <w:rPr>
          <w:rFonts w:asciiTheme="minorEastAsia" w:eastAsiaTheme="minorEastAsia" w:hAnsiTheme="minorEastAsia" w:hint="eastAsia"/>
          <w:szCs w:val="21"/>
        </w:rPr>
        <w:t>ア</w:t>
      </w:r>
      <w:r w:rsidRPr="00B74569">
        <w:rPr>
          <w:rFonts w:asciiTheme="minorEastAsia" w:eastAsiaTheme="minorEastAsia" w:hAnsiTheme="minorEastAsia"/>
          <w:szCs w:val="21"/>
        </w:rPr>
        <w:t xml:space="preserve">　提案書等の提出書類に虚偽の記載</w:t>
      </w:r>
      <w:r w:rsidRPr="00B74569">
        <w:rPr>
          <w:rFonts w:asciiTheme="minorEastAsia" w:eastAsiaTheme="minorEastAsia" w:hAnsiTheme="minorEastAsia" w:hint="eastAsia"/>
          <w:szCs w:val="21"/>
        </w:rPr>
        <w:t>が</w:t>
      </w:r>
      <w:r w:rsidRPr="00B74569">
        <w:rPr>
          <w:rFonts w:asciiTheme="minorEastAsia" w:eastAsiaTheme="minorEastAsia" w:hAnsiTheme="minorEastAsia"/>
          <w:szCs w:val="21"/>
        </w:rPr>
        <w:t>ある場合</w:t>
      </w:r>
    </w:p>
    <w:p w14:paraId="3FD9C78A" w14:textId="77777777" w:rsidR="00502329" w:rsidRPr="00B74569" w:rsidRDefault="00502329" w:rsidP="00502329">
      <w:pPr>
        <w:rPr>
          <w:rFonts w:asciiTheme="minorEastAsia" w:eastAsiaTheme="minorEastAsia" w:hAnsiTheme="minorEastAsia"/>
          <w:szCs w:val="21"/>
        </w:rPr>
      </w:pPr>
      <w:r w:rsidRPr="00B74569">
        <w:rPr>
          <w:rFonts w:asciiTheme="minorEastAsia" w:eastAsiaTheme="minorEastAsia" w:hAnsiTheme="minorEastAsia" w:hint="eastAsia"/>
          <w:szCs w:val="21"/>
        </w:rPr>
        <w:t xml:space="preserve">　</w:t>
      </w:r>
      <w:r w:rsidRPr="00B74569">
        <w:rPr>
          <w:rFonts w:asciiTheme="minorEastAsia" w:eastAsiaTheme="minorEastAsia" w:hAnsiTheme="minorEastAsia"/>
          <w:szCs w:val="21"/>
        </w:rPr>
        <w:t xml:space="preserve">　　　イ　提案書が</w:t>
      </w:r>
      <w:r w:rsidRPr="00B74569">
        <w:rPr>
          <w:rFonts w:asciiTheme="minorEastAsia" w:eastAsiaTheme="minorEastAsia" w:hAnsiTheme="minorEastAsia" w:hint="eastAsia"/>
          <w:szCs w:val="21"/>
        </w:rPr>
        <w:t>期限</w:t>
      </w:r>
      <w:r w:rsidRPr="00B74569">
        <w:rPr>
          <w:rFonts w:asciiTheme="minorEastAsia" w:eastAsiaTheme="minorEastAsia" w:hAnsiTheme="minorEastAsia"/>
          <w:szCs w:val="21"/>
        </w:rPr>
        <w:t>を過ぎて提出された場合</w:t>
      </w:r>
    </w:p>
    <w:p w14:paraId="20C8C184" w14:textId="285D4997" w:rsidR="00502329" w:rsidRPr="00B74569" w:rsidRDefault="00502329" w:rsidP="00502329">
      <w:pPr>
        <w:rPr>
          <w:rFonts w:asciiTheme="minorEastAsia" w:eastAsiaTheme="minorEastAsia" w:hAnsiTheme="minorEastAsia"/>
          <w:szCs w:val="21"/>
        </w:rPr>
      </w:pPr>
      <w:r w:rsidRPr="00B74569">
        <w:rPr>
          <w:rFonts w:asciiTheme="minorEastAsia" w:eastAsiaTheme="minorEastAsia" w:hAnsiTheme="minorEastAsia" w:hint="eastAsia"/>
          <w:szCs w:val="21"/>
        </w:rPr>
        <w:t xml:space="preserve">　</w:t>
      </w:r>
      <w:r w:rsidRPr="00B74569">
        <w:rPr>
          <w:rFonts w:asciiTheme="minorEastAsia" w:eastAsiaTheme="minorEastAsia" w:hAnsiTheme="minorEastAsia"/>
          <w:szCs w:val="21"/>
        </w:rPr>
        <w:t xml:space="preserve">　　　ウ　ヒアリングに</w:t>
      </w:r>
      <w:r w:rsidR="00C65B60">
        <w:rPr>
          <w:rFonts w:asciiTheme="minorEastAsia" w:eastAsiaTheme="minorEastAsia" w:hAnsiTheme="minorEastAsia" w:hint="eastAsia"/>
          <w:szCs w:val="21"/>
        </w:rPr>
        <w:t>事業者の</w:t>
      </w:r>
      <w:r w:rsidRPr="00B74569">
        <w:rPr>
          <w:rFonts w:asciiTheme="minorEastAsia" w:eastAsiaTheme="minorEastAsia" w:hAnsiTheme="minorEastAsia"/>
          <w:szCs w:val="21"/>
        </w:rPr>
        <w:t>代表者が欠席した場合</w:t>
      </w:r>
    </w:p>
    <w:p w14:paraId="50B4AA43" w14:textId="77777777" w:rsidR="00502329" w:rsidRPr="00B74569" w:rsidRDefault="00502329" w:rsidP="00502329">
      <w:pPr>
        <w:rPr>
          <w:rFonts w:asciiTheme="minorEastAsia" w:eastAsiaTheme="minorEastAsia" w:hAnsiTheme="minorEastAsia"/>
          <w:szCs w:val="21"/>
        </w:rPr>
      </w:pPr>
      <w:r w:rsidRPr="00B74569">
        <w:rPr>
          <w:rFonts w:asciiTheme="minorEastAsia" w:eastAsiaTheme="minorEastAsia" w:hAnsiTheme="minorEastAsia" w:hint="eastAsia"/>
          <w:szCs w:val="21"/>
        </w:rPr>
        <w:t xml:space="preserve">　</w:t>
      </w:r>
      <w:r w:rsidRPr="00B74569">
        <w:rPr>
          <w:rFonts w:asciiTheme="minorEastAsia" w:eastAsiaTheme="minorEastAsia" w:hAnsiTheme="minorEastAsia"/>
          <w:szCs w:val="21"/>
        </w:rPr>
        <w:t xml:space="preserve">　　　エ　</w:t>
      </w:r>
      <w:r w:rsidRPr="00B74569">
        <w:rPr>
          <w:rFonts w:asciiTheme="minorEastAsia" w:eastAsiaTheme="minorEastAsia" w:hAnsiTheme="minorEastAsia" w:hint="eastAsia"/>
          <w:szCs w:val="21"/>
        </w:rPr>
        <w:t>ア</w:t>
      </w:r>
      <w:r w:rsidRPr="00B74569">
        <w:rPr>
          <w:rFonts w:asciiTheme="minorEastAsia" w:eastAsiaTheme="minorEastAsia" w:hAnsiTheme="minorEastAsia"/>
          <w:szCs w:val="21"/>
        </w:rPr>
        <w:t>～ウの他、選定結果に影響を及ぼすよう</w:t>
      </w:r>
      <w:r w:rsidRPr="00B74569">
        <w:rPr>
          <w:rFonts w:asciiTheme="minorEastAsia" w:eastAsiaTheme="minorEastAsia" w:hAnsiTheme="minorEastAsia" w:hint="eastAsia"/>
          <w:szCs w:val="21"/>
        </w:rPr>
        <w:t>な</w:t>
      </w:r>
      <w:r w:rsidRPr="00B74569">
        <w:rPr>
          <w:rFonts w:asciiTheme="minorEastAsia" w:eastAsiaTheme="minorEastAsia" w:hAnsiTheme="minorEastAsia"/>
          <w:szCs w:val="21"/>
        </w:rPr>
        <w:t>不誠実な行為を行った場合等、</w:t>
      </w:r>
      <w:r w:rsidRPr="00B74569">
        <w:rPr>
          <w:rFonts w:asciiTheme="minorEastAsia" w:eastAsiaTheme="minorEastAsia" w:hAnsiTheme="minorEastAsia" w:hint="eastAsia"/>
          <w:szCs w:val="21"/>
        </w:rPr>
        <w:t>選定</w:t>
      </w:r>
      <w:r w:rsidRPr="00B74569">
        <w:rPr>
          <w:rFonts w:asciiTheme="minorEastAsia" w:eastAsiaTheme="minorEastAsia" w:hAnsiTheme="minorEastAsia"/>
          <w:szCs w:val="21"/>
        </w:rPr>
        <w:t>委</w:t>
      </w:r>
      <w:r w:rsidRPr="00B74569">
        <w:rPr>
          <w:rFonts w:asciiTheme="minorEastAsia" w:eastAsiaTheme="minorEastAsia" w:hAnsiTheme="minorEastAsia" w:hint="eastAsia"/>
          <w:szCs w:val="21"/>
        </w:rPr>
        <w:t xml:space="preserve">　</w:t>
      </w:r>
    </w:p>
    <w:p w14:paraId="3DF4A6DB" w14:textId="77777777" w:rsidR="00502329" w:rsidRPr="00B74569" w:rsidRDefault="00502329" w:rsidP="00D6522F">
      <w:pPr>
        <w:ind w:firstLineChars="600" w:firstLine="1360"/>
        <w:rPr>
          <w:rFonts w:asciiTheme="minorEastAsia" w:eastAsiaTheme="minorEastAsia" w:hAnsiTheme="minorEastAsia"/>
          <w:szCs w:val="21"/>
        </w:rPr>
      </w:pPr>
      <w:r w:rsidRPr="00B74569">
        <w:rPr>
          <w:rFonts w:asciiTheme="minorEastAsia" w:eastAsiaTheme="minorEastAsia" w:hAnsiTheme="minorEastAsia"/>
          <w:szCs w:val="21"/>
        </w:rPr>
        <w:t>員会</w:t>
      </w:r>
      <w:r w:rsidRPr="00B74569">
        <w:rPr>
          <w:rFonts w:asciiTheme="minorEastAsia" w:eastAsiaTheme="minorEastAsia" w:hAnsiTheme="minorEastAsia" w:hint="eastAsia"/>
          <w:szCs w:val="21"/>
        </w:rPr>
        <w:t>において</w:t>
      </w:r>
      <w:r w:rsidR="00B74569" w:rsidRPr="00B74569">
        <w:rPr>
          <w:rFonts w:asciiTheme="minorEastAsia" w:eastAsiaTheme="minorEastAsia" w:hAnsiTheme="minorEastAsia" w:hint="eastAsia"/>
          <w:szCs w:val="21"/>
        </w:rPr>
        <w:t>、</w:t>
      </w:r>
      <w:r w:rsidR="00B74569" w:rsidRPr="00B74569">
        <w:rPr>
          <w:rFonts w:asciiTheme="minorEastAsia" w:eastAsiaTheme="minorEastAsia" w:hAnsiTheme="minorEastAsia"/>
          <w:szCs w:val="21"/>
        </w:rPr>
        <w:t>不適当と認められた</w:t>
      </w:r>
      <w:r w:rsidR="00B74569" w:rsidRPr="00B74569">
        <w:rPr>
          <w:rFonts w:asciiTheme="minorEastAsia" w:eastAsiaTheme="minorEastAsia" w:hAnsiTheme="minorEastAsia" w:hint="eastAsia"/>
          <w:szCs w:val="21"/>
        </w:rPr>
        <w:t>場合</w:t>
      </w:r>
      <w:r w:rsidRPr="00B74569">
        <w:rPr>
          <w:rFonts w:asciiTheme="minorEastAsia" w:eastAsiaTheme="minorEastAsia" w:hAnsiTheme="minorEastAsia"/>
          <w:szCs w:val="21"/>
        </w:rPr>
        <w:t xml:space="preserve">　　　　　</w:t>
      </w:r>
    </w:p>
    <w:p w14:paraId="6DB1E337" w14:textId="77777777" w:rsidR="00F839FA" w:rsidRPr="00B74569" w:rsidRDefault="00F839FA" w:rsidP="00F839FA">
      <w:pPr>
        <w:rPr>
          <w:rFonts w:asciiTheme="minorEastAsia" w:eastAsiaTheme="minorEastAsia" w:hAnsiTheme="minorEastAsia"/>
          <w:szCs w:val="21"/>
        </w:rPr>
      </w:pPr>
    </w:p>
    <w:p w14:paraId="5C66B601" w14:textId="75B37753" w:rsidR="00F839FA" w:rsidRPr="00333AEF" w:rsidRDefault="00F839FA" w:rsidP="00F839FA">
      <w:pPr>
        <w:rPr>
          <w:rFonts w:asciiTheme="minorEastAsia" w:eastAsiaTheme="minorEastAsia" w:hAnsiTheme="minorEastAsia"/>
          <w:b/>
          <w:szCs w:val="21"/>
        </w:rPr>
      </w:pPr>
      <w:r w:rsidRPr="00333AEF">
        <w:rPr>
          <w:rFonts w:asciiTheme="minorEastAsia" w:eastAsiaTheme="minorEastAsia" w:hAnsiTheme="minorEastAsia" w:hint="eastAsia"/>
          <w:b/>
          <w:szCs w:val="21"/>
        </w:rPr>
        <w:t>１</w:t>
      </w:r>
      <w:r w:rsidR="00106685">
        <w:rPr>
          <w:rFonts w:asciiTheme="minorEastAsia" w:eastAsiaTheme="minorEastAsia" w:hAnsiTheme="minorEastAsia" w:hint="eastAsia"/>
          <w:b/>
          <w:szCs w:val="21"/>
        </w:rPr>
        <w:t>２</w:t>
      </w:r>
      <w:r w:rsidR="006C1E36" w:rsidRPr="00333AEF">
        <w:rPr>
          <w:rFonts w:asciiTheme="minorEastAsia" w:eastAsiaTheme="minorEastAsia" w:hAnsiTheme="minorEastAsia" w:hint="eastAsia"/>
          <w:b/>
          <w:szCs w:val="21"/>
        </w:rPr>
        <w:t xml:space="preserve">　</w:t>
      </w:r>
      <w:r w:rsidRPr="00333AEF">
        <w:rPr>
          <w:rFonts w:asciiTheme="minorEastAsia" w:eastAsiaTheme="minorEastAsia" w:hAnsiTheme="minorEastAsia" w:hint="eastAsia"/>
          <w:b/>
          <w:szCs w:val="21"/>
        </w:rPr>
        <w:t>契約の締結</w:t>
      </w:r>
    </w:p>
    <w:p w14:paraId="6B613C79" w14:textId="77777777" w:rsidR="00F839FA" w:rsidRPr="00B74569" w:rsidRDefault="00F839FA" w:rsidP="00B95590">
      <w:pPr>
        <w:ind w:leftChars="200" w:left="680" w:hangingChars="100" w:hanging="227"/>
        <w:rPr>
          <w:rFonts w:asciiTheme="minorEastAsia" w:eastAsiaTheme="minorEastAsia" w:hAnsiTheme="minorEastAsia"/>
          <w:szCs w:val="21"/>
        </w:rPr>
      </w:pPr>
      <w:r w:rsidRPr="00B74569">
        <w:rPr>
          <w:rFonts w:asciiTheme="minorEastAsia" w:eastAsiaTheme="minorEastAsia" w:hAnsiTheme="minorEastAsia" w:hint="eastAsia"/>
          <w:szCs w:val="21"/>
        </w:rPr>
        <w:t>（</w:t>
      </w:r>
      <w:r w:rsidR="00B95590" w:rsidRPr="00B74569">
        <w:rPr>
          <w:rFonts w:asciiTheme="minorEastAsia" w:eastAsiaTheme="minorEastAsia" w:hAnsiTheme="minorEastAsia" w:hint="eastAsia"/>
          <w:szCs w:val="21"/>
        </w:rPr>
        <w:t>１</w:t>
      </w:r>
      <w:r w:rsidRPr="00B74569">
        <w:rPr>
          <w:rFonts w:asciiTheme="minorEastAsia" w:eastAsiaTheme="minorEastAsia" w:hAnsiTheme="minorEastAsia" w:hint="eastAsia"/>
          <w:szCs w:val="21"/>
        </w:rPr>
        <w:t>）</w:t>
      </w:r>
      <w:r w:rsidR="00F11376" w:rsidRPr="00B74569">
        <w:rPr>
          <w:rFonts w:asciiTheme="minorEastAsia" w:eastAsiaTheme="minorEastAsia" w:hAnsiTheme="minorEastAsia" w:hint="eastAsia"/>
          <w:szCs w:val="21"/>
        </w:rPr>
        <w:t xml:space="preserve">　</w:t>
      </w:r>
      <w:r w:rsidRPr="00B74569">
        <w:rPr>
          <w:rFonts w:asciiTheme="minorEastAsia" w:eastAsiaTheme="minorEastAsia" w:hAnsiTheme="minorEastAsia" w:hint="eastAsia"/>
          <w:szCs w:val="21"/>
        </w:rPr>
        <w:t>優先交渉権者の決定等</w:t>
      </w:r>
    </w:p>
    <w:p w14:paraId="0C59CE51" w14:textId="77777777" w:rsidR="00F839FA" w:rsidRPr="00B74569" w:rsidRDefault="00B95590" w:rsidP="00D6522F">
      <w:pPr>
        <w:ind w:leftChars="400" w:left="1360" w:hangingChars="200" w:hanging="453"/>
        <w:jc w:val="left"/>
        <w:rPr>
          <w:rFonts w:asciiTheme="minorEastAsia" w:eastAsiaTheme="minorEastAsia" w:hAnsiTheme="minorEastAsia"/>
          <w:szCs w:val="21"/>
        </w:rPr>
      </w:pPr>
      <w:r w:rsidRPr="00B74569">
        <w:rPr>
          <w:rFonts w:asciiTheme="minorEastAsia" w:eastAsiaTheme="minorEastAsia" w:hAnsiTheme="minorEastAsia" w:hint="eastAsia"/>
          <w:szCs w:val="21"/>
        </w:rPr>
        <w:t>ア　選定委員会における</w:t>
      </w:r>
      <w:r w:rsidR="00F839FA" w:rsidRPr="00B74569">
        <w:rPr>
          <w:rFonts w:asciiTheme="minorEastAsia" w:eastAsiaTheme="minorEastAsia" w:hAnsiTheme="minorEastAsia" w:hint="eastAsia"/>
          <w:szCs w:val="21"/>
        </w:rPr>
        <w:t>評価順位が第１位の</w:t>
      </w:r>
      <w:r w:rsidR="00330F75" w:rsidRPr="00B74569">
        <w:rPr>
          <w:rFonts w:asciiTheme="minorEastAsia" w:eastAsiaTheme="minorEastAsia" w:hAnsiTheme="minorEastAsia" w:hint="eastAsia"/>
          <w:szCs w:val="21"/>
        </w:rPr>
        <w:t>者</w:t>
      </w:r>
      <w:r w:rsidR="00F839FA" w:rsidRPr="00B74569">
        <w:rPr>
          <w:rFonts w:asciiTheme="minorEastAsia" w:eastAsiaTheme="minorEastAsia" w:hAnsiTheme="minorEastAsia" w:hint="eastAsia"/>
          <w:szCs w:val="21"/>
        </w:rPr>
        <w:t>を優先交渉権者に確定し、順次、以下の交渉権者（以下「次順位者」という。）の順位を確定します。</w:t>
      </w:r>
    </w:p>
    <w:p w14:paraId="6C4CC3AD" w14:textId="77777777" w:rsidR="00F839FA" w:rsidRPr="00B74569" w:rsidRDefault="00B95590" w:rsidP="00B95590">
      <w:pPr>
        <w:ind w:leftChars="400" w:left="1134" w:hangingChars="100" w:hanging="227"/>
        <w:jc w:val="left"/>
        <w:rPr>
          <w:rFonts w:asciiTheme="minorEastAsia" w:eastAsiaTheme="minorEastAsia" w:hAnsiTheme="minorEastAsia"/>
          <w:szCs w:val="21"/>
        </w:rPr>
      </w:pPr>
      <w:r w:rsidRPr="00B74569">
        <w:rPr>
          <w:rFonts w:asciiTheme="minorEastAsia" w:eastAsiaTheme="minorEastAsia" w:hAnsiTheme="minorEastAsia" w:hint="eastAsia"/>
          <w:szCs w:val="21"/>
        </w:rPr>
        <w:t xml:space="preserve">イ　</w:t>
      </w:r>
      <w:r w:rsidR="00F839FA" w:rsidRPr="00B74569">
        <w:rPr>
          <w:rFonts w:asciiTheme="minorEastAsia" w:eastAsiaTheme="minorEastAsia" w:hAnsiTheme="minorEastAsia" w:hint="eastAsia"/>
          <w:szCs w:val="21"/>
        </w:rPr>
        <w:t>選定結果は、全ての参加者に簡易書留郵便により通知します。</w:t>
      </w:r>
    </w:p>
    <w:p w14:paraId="57FBC446" w14:textId="77777777" w:rsidR="002A0193" w:rsidRDefault="00B95590" w:rsidP="00B95590">
      <w:pPr>
        <w:tabs>
          <w:tab w:val="left" w:pos="1010"/>
        </w:tabs>
        <w:ind w:left="907"/>
        <w:rPr>
          <w:rFonts w:asciiTheme="minorEastAsia" w:eastAsiaTheme="minorEastAsia" w:hAnsiTheme="minorEastAsia"/>
          <w:szCs w:val="21"/>
        </w:rPr>
      </w:pPr>
      <w:r w:rsidRPr="00B74569">
        <w:rPr>
          <w:rFonts w:asciiTheme="minorEastAsia" w:eastAsiaTheme="minorEastAsia" w:hAnsiTheme="minorEastAsia" w:hint="eastAsia"/>
          <w:szCs w:val="21"/>
        </w:rPr>
        <w:t>ウ　イ</w:t>
      </w:r>
      <w:r w:rsidR="00F839FA" w:rsidRPr="00B74569">
        <w:rPr>
          <w:rFonts w:asciiTheme="minorEastAsia" w:eastAsiaTheme="minorEastAsia" w:hAnsiTheme="minorEastAsia" w:hint="eastAsia"/>
          <w:szCs w:val="21"/>
        </w:rPr>
        <w:t>の通知を受けた者は、その通知を受けた日から５日以内に「承諾・辞退届」（様</w:t>
      </w:r>
    </w:p>
    <w:p w14:paraId="70A59827" w14:textId="7EE0E8BD" w:rsidR="00F839FA" w:rsidRPr="00B74569" w:rsidRDefault="00F839FA" w:rsidP="002A0193">
      <w:pPr>
        <w:tabs>
          <w:tab w:val="left" w:pos="1010"/>
        </w:tabs>
        <w:ind w:left="907" w:firstLineChars="200" w:firstLine="453"/>
        <w:rPr>
          <w:rFonts w:asciiTheme="minorEastAsia" w:eastAsiaTheme="minorEastAsia" w:hAnsiTheme="minorEastAsia"/>
          <w:szCs w:val="21"/>
        </w:rPr>
      </w:pPr>
      <w:r w:rsidRPr="00B74569">
        <w:rPr>
          <w:rFonts w:asciiTheme="minorEastAsia" w:eastAsiaTheme="minorEastAsia" w:hAnsiTheme="minorEastAsia" w:hint="eastAsia"/>
          <w:szCs w:val="21"/>
        </w:rPr>
        <w:t>式</w:t>
      </w:r>
      <w:r w:rsidR="0036261B">
        <w:rPr>
          <w:rFonts w:asciiTheme="minorEastAsia" w:eastAsiaTheme="minorEastAsia" w:hAnsiTheme="minorEastAsia" w:hint="eastAsia"/>
          <w:szCs w:val="21"/>
        </w:rPr>
        <w:t>第７号</w:t>
      </w:r>
      <w:r w:rsidRPr="00B74569">
        <w:rPr>
          <w:rFonts w:asciiTheme="minorEastAsia" w:eastAsiaTheme="minorEastAsia" w:hAnsiTheme="minorEastAsia" w:hint="eastAsia"/>
          <w:szCs w:val="21"/>
        </w:rPr>
        <w:t>）を提出してください。届出は、持参又は郵送に限ります。</w:t>
      </w:r>
    </w:p>
    <w:p w14:paraId="1BCB117F" w14:textId="77777777" w:rsidR="00F839FA" w:rsidRPr="00B74569" w:rsidRDefault="005650A6" w:rsidP="00B95590">
      <w:pPr>
        <w:tabs>
          <w:tab w:val="left" w:pos="1010"/>
        </w:tabs>
        <w:ind w:left="907"/>
        <w:rPr>
          <w:rFonts w:asciiTheme="minorEastAsia" w:eastAsiaTheme="minorEastAsia" w:hAnsiTheme="minorEastAsia"/>
          <w:szCs w:val="21"/>
        </w:rPr>
      </w:pPr>
      <w:r w:rsidRPr="00B74569">
        <w:rPr>
          <w:rFonts w:asciiTheme="minorEastAsia" w:eastAsiaTheme="minorEastAsia" w:hAnsiTheme="minorEastAsia" w:hint="eastAsia"/>
          <w:szCs w:val="21"/>
        </w:rPr>
        <w:t xml:space="preserve">エ　</w:t>
      </w:r>
      <w:r w:rsidR="00F839FA" w:rsidRPr="00B74569">
        <w:rPr>
          <w:rFonts w:asciiTheme="minorEastAsia" w:eastAsiaTheme="minorEastAsia" w:hAnsiTheme="minorEastAsia" w:hint="eastAsia"/>
          <w:szCs w:val="21"/>
        </w:rPr>
        <w:t>選定結果については、何人も異議を申し立てることはできません。</w:t>
      </w:r>
    </w:p>
    <w:p w14:paraId="586AFC64" w14:textId="77777777" w:rsidR="00F839FA" w:rsidRPr="00B74569" w:rsidRDefault="00F839FA" w:rsidP="00B95590">
      <w:pPr>
        <w:ind w:leftChars="200" w:left="680" w:hangingChars="100" w:hanging="227"/>
        <w:rPr>
          <w:rFonts w:asciiTheme="minorEastAsia" w:eastAsiaTheme="minorEastAsia" w:hAnsiTheme="minorEastAsia"/>
          <w:szCs w:val="21"/>
        </w:rPr>
      </w:pPr>
      <w:r w:rsidRPr="00B74569">
        <w:rPr>
          <w:rFonts w:asciiTheme="minorEastAsia" w:eastAsiaTheme="minorEastAsia" w:hAnsiTheme="minorEastAsia" w:hint="eastAsia"/>
          <w:szCs w:val="21"/>
        </w:rPr>
        <w:t>（</w:t>
      </w:r>
      <w:r w:rsidR="00B95590" w:rsidRPr="00B74569">
        <w:rPr>
          <w:rFonts w:asciiTheme="minorEastAsia" w:eastAsiaTheme="minorEastAsia" w:hAnsiTheme="minorEastAsia" w:hint="eastAsia"/>
          <w:szCs w:val="21"/>
        </w:rPr>
        <w:t>２</w:t>
      </w:r>
      <w:r w:rsidRPr="00B74569">
        <w:rPr>
          <w:rFonts w:asciiTheme="minorEastAsia" w:eastAsiaTheme="minorEastAsia" w:hAnsiTheme="minorEastAsia" w:hint="eastAsia"/>
          <w:szCs w:val="21"/>
        </w:rPr>
        <w:t>）</w:t>
      </w:r>
      <w:r w:rsidR="00F11376" w:rsidRPr="00B74569">
        <w:rPr>
          <w:rFonts w:asciiTheme="minorEastAsia" w:eastAsiaTheme="minorEastAsia" w:hAnsiTheme="minorEastAsia" w:hint="eastAsia"/>
          <w:szCs w:val="21"/>
        </w:rPr>
        <w:t xml:space="preserve">　</w:t>
      </w:r>
      <w:r w:rsidRPr="00B74569">
        <w:rPr>
          <w:rFonts w:asciiTheme="minorEastAsia" w:eastAsiaTheme="minorEastAsia" w:hAnsiTheme="minorEastAsia" w:hint="eastAsia"/>
          <w:szCs w:val="21"/>
        </w:rPr>
        <w:t>仕様書等の確定の協議</w:t>
      </w:r>
    </w:p>
    <w:p w14:paraId="1B617E91" w14:textId="77777777" w:rsidR="00F839FA" w:rsidRPr="005E2990" w:rsidRDefault="00F839FA" w:rsidP="00F839FA">
      <w:pPr>
        <w:ind w:leftChars="300" w:left="680" w:firstLineChars="100" w:firstLine="227"/>
        <w:rPr>
          <w:rFonts w:asciiTheme="minorEastAsia" w:eastAsiaTheme="minorEastAsia" w:hAnsiTheme="minorEastAsia"/>
          <w:kern w:val="0"/>
          <w:szCs w:val="21"/>
        </w:rPr>
      </w:pPr>
      <w:r w:rsidRPr="005E2990">
        <w:rPr>
          <w:rFonts w:asciiTheme="minorEastAsia" w:eastAsiaTheme="minorEastAsia" w:hAnsiTheme="minorEastAsia" w:hint="eastAsia"/>
          <w:kern w:val="0"/>
          <w:szCs w:val="21"/>
        </w:rPr>
        <w:t>審査委員会より優先交渉権者の確定の通知を受けた大和高田市長(以下「市長」という。)は、優先交渉権者と協議して仕様書（提案書を含む。</w:t>
      </w:r>
      <w:r w:rsidR="00641723" w:rsidRPr="005E2990">
        <w:rPr>
          <w:rFonts w:asciiTheme="minorEastAsia" w:eastAsiaTheme="minorEastAsia" w:hAnsiTheme="minorEastAsia" w:hint="eastAsia"/>
          <w:kern w:val="0"/>
          <w:szCs w:val="21"/>
        </w:rPr>
        <w:t>以下同じ。</w:t>
      </w:r>
      <w:r w:rsidRPr="005E2990">
        <w:rPr>
          <w:rFonts w:asciiTheme="minorEastAsia" w:eastAsiaTheme="minorEastAsia" w:hAnsiTheme="minorEastAsia" w:hint="eastAsia"/>
          <w:kern w:val="0"/>
          <w:szCs w:val="21"/>
        </w:rPr>
        <w:t>）の内容を確定します。</w:t>
      </w:r>
    </w:p>
    <w:p w14:paraId="06414C48" w14:textId="77777777" w:rsidR="00F839FA" w:rsidRPr="005E2990" w:rsidRDefault="00F839FA" w:rsidP="00F839FA">
      <w:pPr>
        <w:ind w:leftChars="400" w:left="1134" w:hangingChars="100" w:hanging="227"/>
        <w:rPr>
          <w:rFonts w:asciiTheme="minorEastAsia" w:eastAsiaTheme="minorEastAsia" w:hAnsiTheme="minorEastAsia"/>
          <w:szCs w:val="21"/>
        </w:rPr>
      </w:pPr>
      <w:r w:rsidRPr="005E2990">
        <w:rPr>
          <w:rFonts w:asciiTheme="minorEastAsia" w:eastAsiaTheme="minorEastAsia" w:hAnsiTheme="minorEastAsia" w:hint="eastAsia"/>
          <w:szCs w:val="21"/>
        </w:rPr>
        <w:t>※協議は、市長に代わり当該委託業務を所掌する</w:t>
      </w:r>
      <w:r w:rsidR="005650A6" w:rsidRPr="005E2990">
        <w:rPr>
          <w:rFonts w:asciiTheme="minorEastAsia" w:eastAsiaTheme="minorEastAsia" w:hAnsiTheme="minorEastAsia" w:hint="eastAsia"/>
          <w:szCs w:val="21"/>
        </w:rPr>
        <w:t>学校教育</w:t>
      </w:r>
      <w:r w:rsidRPr="005E2990">
        <w:rPr>
          <w:rFonts w:asciiTheme="minorEastAsia" w:eastAsiaTheme="minorEastAsia" w:hAnsiTheme="minorEastAsia" w:hint="eastAsia"/>
          <w:szCs w:val="21"/>
        </w:rPr>
        <w:t>課の担当職員が行います。</w:t>
      </w:r>
    </w:p>
    <w:p w14:paraId="12182433" w14:textId="77777777" w:rsidR="00F839FA" w:rsidRPr="00B74569" w:rsidRDefault="00F839FA" w:rsidP="00B95590">
      <w:pPr>
        <w:ind w:leftChars="200" w:left="680" w:hangingChars="100" w:hanging="227"/>
        <w:rPr>
          <w:rFonts w:asciiTheme="minorEastAsia" w:eastAsiaTheme="minorEastAsia" w:hAnsiTheme="minorEastAsia"/>
          <w:szCs w:val="21"/>
        </w:rPr>
      </w:pPr>
      <w:r w:rsidRPr="00B74569">
        <w:rPr>
          <w:rFonts w:asciiTheme="minorEastAsia" w:eastAsiaTheme="minorEastAsia" w:hAnsiTheme="minorEastAsia" w:hint="eastAsia"/>
          <w:szCs w:val="21"/>
        </w:rPr>
        <w:t>（</w:t>
      </w:r>
      <w:r w:rsidR="00B95590" w:rsidRPr="00B74569">
        <w:rPr>
          <w:rFonts w:asciiTheme="minorEastAsia" w:eastAsiaTheme="minorEastAsia" w:hAnsiTheme="minorEastAsia" w:hint="eastAsia"/>
          <w:szCs w:val="21"/>
        </w:rPr>
        <w:t>３</w:t>
      </w:r>
      <w:r w:rsidRPr="00B74569">
        <w:rPr>
          <w:rFonts w:asciiTheme="minorEastAsia" w:eastAsiaTheme="minorEastAsia" w:hAnsiTheme="minorEastAsia" w:hint="eastAsia"/>
          <w:szCs w:val="21"/>
        </w:rPr>
        <w:t>）</w:t>
      </w:r>
      <w:r w:rsidR="00F11376" w:rsidRPr="00B74569">
        <w:rPr>
          <w:rFonts w:asciiTheme="minorEastAsia" w:eastAsiaTheme="minorEastAsia" w:hAnsiTheme="minorEastAsia" w:hint="eastAsia"/>
          <w:szCs w:val="21"/>
        </w:rPr>
        <w:t xml:space="preserve">　</w:t>
      </w:r>
      <w:r w:rsidRPr="00B74569">
        <w:rPr>
          <w:rFonts w:asciiTheme="minorEastAsia" w:eastAsiaTheme="minorEastAsia" w:hAnsiTheme="minorEastAsia" w:hint="eastAsia"/>
          <w:szCs w:val="21"/>
        </w:rPr>
        <w:t>次順位交渉権者との協議</w:t>
      </w:r>
    </w:p>
    <w:p w14:paraId="43317B4A" w14:textId="77777777" w:rsidR="00F839FA" w:rsidRPr="00B74569" w:rsidRDefault="00F839FA" w:rsidP="00F839FA">
      <w:pPr>
        <w:ind w:leftChars="300" w:left="680" w:firstLineChars="100" w:firstLine="227"/>
        <w:rPr>
          <w:rFonts w:asciiTheme="minorEastAsia" w:eastAsiaTheme="minorEastAsia" w:hAnsiTheme="minorEastAsia"/>
          <w:kern w:val="0"/>
          <w:szCs w:val="21"/>
        </w:rPr>
      </w:pPr>
      <w:r w:rsidRPr="00B74569">
        <w:rPr>
          <w:rFonts w:asciiTheme="minorEastAsia" w:eastAsiaTheme="minorEastAsia" w:hAnsiTheme="minorEastAsia" w:hint="eastAsia"/>
          <w:kern w:val="0"/>
          <w:szCs w:val="21"/>
        </w:rPr>
        <w:t>次の場合は、次順位の交渉権者と交渉を行います。次順位の交渉権者には、</w:t>
      </w:r>
      <w:r w:rsidR="005650A6" w:rsidRPr="00B74569">
        <w:rPr>
          <w:rFonts w:asciiTheme="minorEastAsia" w:eastAsiaTheme="minorEastAsia" w:hAnsiTheme="minorEastAsia" w:hint="eastAsia"/>
          <w:kern w:val="0"/>
          <w:szCs w:val="21"/>
        </w:rPr>
        <w:t>学校教育</w:t>
      </w:r>
      <w:r w:rsidRPr="00B74569">
        <w:rPr>
          <w:rFonts w:asciiTheme="minorEastAsia" w:eastAsiaTheme="minorEastAsia" w:hAnsiTheme="minorEastAsia" w:hint="eastAsia"/>
          <w:kern w:val="0"/>
          <w:szCs w:val="21"/>
        </w:rPr>
        <w:t>課の担当職員から別途ご案内します。</w:t>
      </w:r>
    </w:p>
    <w:p w14:paraId="5C5399A7" w14:textId="77777777" w:rsidR="00F839FA" w:rsidRPr="00B74569" w:rsidRDefault="005650A6" w:rsidP="005650A6">
      <w:pPr>
        <w:tabs>
          <w:tab w:val="left" w:pos="1010"/>
        </w:tabs>
        <w:ind w:left="907"/>
        <w:rPr>
          <w:rFonts w:asciiTheme="minorEastAsia" w:eastAsiaTheme="minorEastAsia" w:hAnsiTheme="minorEastAsia"/>
          <w:szCs w:val="21"/>
        </w:rPr>
      </w:pPr>
      <w:r w:rsidRPr="00B74569">
        <w:rPr>
          <w:rFonts w:asciiTheme="minorEastAsia" w:eastAsiaTheme="minorEastAsia" w:hAnsiTheme="minorEastAsia" w:hint="eastAsia"/>
          <w:szCs w:val="21"/>
        </w:rPr>
        <w:t xml:space="preserve">ア　</w:t>
      </w:r>
      <w:r w:rsidR="00F839FA" w:rsidRPr="00B74569">
        <w:rPr>
          <w:rFonts w:asciiTheme="minorEastAsia" w:eastAsiaTheme="minorEastAsia" w:hAnsiTheme="minorEastAsia" w:hint="eastAsia"/>
          <w:kern w:val="0"/>
          <w:szCs w:val="21"/>
        </w:rPr>
        <w:t>優先交渉権者が参加資格を有しなくなったとき。</w:t>
      </w:r>
    </w:p>
    <w:p w14:paraId="0E3A785C" w14:textId="77777777" w:rsidR="00F839FA" w:rsidRPr="00B74569" w:rsidRDefault="005650A6" w:rsidP="005650A6">
      <w:pPr>
        <w:tabs>
          <w:tab w:val="left" w:pos="1010"/>
        </w:tabs>
        <w:ind w:left="907"/>
        <w:rPr>
          <w:rFonts w:asciiTheme="minorEastAsia" w:eastAsiaTheme="minorEastAsia" w:hAnsiTheme="minorEastAsia"/>
          <w:szCs w:val="21"/>
        </w:rPr>
      </w:pPr>
      <w:r w:rsidRPr="00B74569">
        <w:rPr>
          <w:rFonts w:asciiTheme="minorEastAsia" w:eastAsiaTheme="minorEastAsia" w:hAnsiTheme="minorEastAsia" w:hint="eastAsia"/>
          <w:szCs w:val="21"/>
        </w:rPr>
        <w:t xml:space="preserve">イ　</w:t>
      </w:r>
      <w:r w:rsidR="00F839FA" w:rsidRPr="00B74569">
        <w:rPr>
          <w:rFonts w:asciiTheme="minorEastAsia" w:eastAsiaTheme="minorEastAsia" w:hAnsiTheme="minorEastAsia" w:hint="eastAsia"/>
          <w:szCs w:val="21"/>
        </w:rPr>
        <w:t>優先交渉権者が辞退の届出をしたとき。</w:t>
      </w:r>
    </w:p>
    <w:p w14:paraId="742808FB" w14:textId="77777777" w:rsidR="00F839FA" w:rsidRPr="00B74569" w:rsidRDefault="005650A6" w:rsidP="005650A6">
      <w:pPr>
        <w:tabs>
          <w:tab w:val="left" w:pos="1010"/>
        </w:tabs>
        <w:ind w:left="907"/>
        <w:rPr>
          <w:rFonts w:asciiTheme="minorEastAsia" w:eastAsiaTheme="minorEastAsia" w:hAnsiTheme="minorEastAsia"/>
          <w:szCs w:val="21"/>
        </w:rPr>
      </w:pPr>
      <w:r w:rsidRPr="00B74569">
        <w:rPr>
          <w:rFonts w:asciiTheme="minorEastAsia" w:eastAsiaTheme="minorEastAsia" w:hAnsiTheme="minorEastAsia" w:hint="eastAsia"/>
          <w:szCs w:val="21"/>
        </w:rPr>
        <w:t xml:space="preserve">ウ　</w:t>
      </w:r>
      <w:r w:rsidR="00F839FA" w:rsidRPr="00B74569">
        <w:rPr>
          <w:rFonts w:asciiTheme="minorEastAsia" w:eastAsiaTheme="minorEastAsia" w:hAnsiTheme="minorEastAsia" w:hint="eastAsia"/>
          <w:szCs w:val="21"/>
        </w:rPr>
        <w:t>優先交渉権者との協議が不調となったとき。</w:t>
      </w:r>
    </w:p>
    <w:p w14:paraId="3EED81CA" w14:textId="77777777" w:rsidR="00F839FA" w:rsidRPr="00B74569" w:rsidRDefault="00F839FA" w:rsidP="00B95590">
      <w:pPr>
        <w:ind w:leftChars="200" w:left="680" w:hangingChars="100" w:hanging="227"/>
        <w:rPr>
          <w:rFonts w:asciiTheme="minorEastAsia" w:eastAsiaTheme="minorEastAsia" w:hAnsiTheme="minorEastAsia"/>
          <w:szCs w:val="21"/>
        </w:rPr>
      </w:pPr>
      <w:r w:rsidRPr="00B74569">
        <w:rPr>
          <w:rFonts w:asciiTheme="minorEastAsia" w:eastAsiaTheme="minorEastAsia" w:hAnsiTheme="minorEastAsia" w:hint="eastAsia"/>
          <w:szCs w:val="21"/>
        </w:rPr>
        <w:t>（</w:t>
      </w:r>
      <w:r w:rsidR="00B95590" w:rsidRPr="00B74569">
        <w:rPr>
          <w:rFonts w:asciiTheme="minorEastAsia" w:eastAsiaTheme="minorEastAsia" w:hAnsiTheme="minorEastAsia" w:hint="eastAsia"/>
          <w:szCs w:val="21"/>
        </w:rPr>
        <w:t>４</w:t>
      </w:r>
      <w:r w:rsidRPr="00B74569">
        <w:rPr>
          <w:rFonts w:asciiTheme="minorEastAsia" w:eastAsiaTheme="minorEastAsia" w:hAnsiTheme="minorEastAsia" w:hint="eastAsia"/>
          <w:szCs w:val="21"/>
        </w:rPr>
        <w:t>）</w:t>
      </w:r>
      <w:r w:rsidR="00F11376" w:rsidRPr="00B74569">
        <w:rPr>
          <w:rFonts w:asciiTheme="minorEastAsia" w:eastAsiaTheme="minorEastAsia" w:hAnsiTheme="minorEastAsia" w:hint="eastAsia"/>
          <w:szCs w:val="21"/>
        </w:rPr>
        <w:t xml:space="preserve">　</w:t>
      </w:r>
      <w:r w:rsidRPr="00B74569">
        <w:rPr>
          <w:rFonts w:asciiTheme="minorEastAsia" w:eastAsiaTheme="minorEastAsia" w:hAnsiTheme="minorEastAsia" w:hint="eastAsia"/>
          <w:szCs w:val="21"/>
        </w:rPr>
        <w:t>契約締結予定者の決定及び契約手続</w:t>
      </w:r>
    </w:p>
    <w:p w14:paraId="3898FEEC" w14:textId="77777777" w:rsidR="00F839FA" w:rsidRPr="00B74569" w:rsidRDefault="00F839FA" w:rsidP="00F839FA">
      <w:pPr>
        <w:ind w:leftChars="300" w:left="680" w:firstLineChars="100" w:firstLine="227"/>
        <w:rPr>
          <w:rFonts w:asciiTheme="minorEastAsia" w:eastAsiaTheme="minorEastAsia" w:hAnsiTheme="minorEastAsia"/>
          <w:szCs w:val="21"/>
        </w:rPr>
      </w:pPr>
      <w:r w:rsidRPr="00B74569">
        <w:rPr>
          <w:rFonts w:asciiTheme="minorEastAsia" w:eastAsiaTheme="minorEastAsia" w:hAnsiTheme="minorEastAsia" w:hint="eastAsia"/>
          <w:szCs w:val="21"/>
        </w:rPr>
        <w:t>仕様書の確定により、当該確定の協議を行った交渉権者を契約締結予定者とし、当該契約締結予定者を市長が契約相手と認めたときは、</w:t>
      </w:r>
      <w:r w:rsidR="00641723" w:rsidRPr="00B74569">
        <w:rPr>
          <w:rFonts w:asciiTheme="minorEastAsia" w:eastAsiaTheme="minorEastAsia" w:hAnsiTheme="minorEastAsia" w:hint="eastAsia"/>
          <w:kern w:val="0"/>
          <w:szCs w:val="21"/>
        </w:rPr>
        <w:t>学校教育</w:t>
      </w:r>
      <w:r w:rsidRPr="00B74569">
        <w:rPr>
          <w:rFonts w:asciiTheme="minorEastAsia" w:eastAsiaTheme="minorEastAsia" w:hAnsiTheme="minorEastAsia" w:hint="eastAsia"/>
          <w:kern w:val="0"/>
          <w:szCs w:val="21"/>
        </w:rPr>
        <w:t>課の担当職員からその旨を連</w:t>
      </w:r>
      <w:r w:rsidRPr="00B74569">
        <w:rPr>
          <w:rFonts w:asciiTheme="minorEastAsia" w:eastAsiaTheme="minorEastAsia" w:hAnsiTheme="minorEastAsia" w:hint="eastAsia"/>
          <w:kern w:val="0"/>
          <w:szCs w:val="21"/>
        </w:rPr>
        <w:lastRenderedPageBreak/>
        <w:t>絡し</w:t>
      </w:r>
      <w:r w:rsidR="00192670" w:rsidRPr="00B74569">
        <w:rPr>
          <w:rFonts w:asciiTheme="minorEastAsia" w:eastAsiaTheme="minorEastAsia" w:hAnsiTheme="minorEastAsia" w:hint="eastAsia"/>
          <w:kern w:val="0"/>
          <w:szCs w:val="21"/>
        </w:rPr>
        <w:t>、その後の</w:t>
      </w:r>
      <w:r w:rsidRPr="00B74569">
        <w:rPr>
          <w:rFonts w:asciiTheme="minorEastAsia" w:eastAsiaTheme="minorEastAsia" w:hAnsiTheme="minorEastAsia" w:hint="eastAsia"/>
          <w:szCs w:val="21"/>
        </w:rPr>
        <w:t>契約締結</w:t>
      </w:r>
      <w:r w:rsidR="00641723" w:rsidRPr="00B74569">
        <w:rPr>
          <w:rFonts w:asciiTheme="minorEastAsia" w:eastAsiaTheme="minorEastAsia" w:hAnsiTheme="minorEastAsia" w:hint="eastAsia"/>
          <w:szCs w:val="21"/>
        </w:rPr>
        <w:t>に係る</w:t>
      </w:r>
      <w:r w:rsidRPr="00B74569">
        <w:rPr>
          <w:rFonts w:asciiTheme="minorEastAsia" w:eastAsiaTheme="minorEastAsia" w:hAnsiTheme="minorEastAsia" w:hint="eastAsia"/>
          <w:szCs w:val="21"/>
        </w:rPr>
        <w:t>事務は</w:t>
      </w:r>
      <w:r w:rsidR="00641723" w:rsidRPr="00B74569">
        <w:rPr>
          <w:rFonts w:asciiTheme="minorEastAsia" w:eastAsiaTheme="minorEastAsia" w:hAnsiTheme="minorEastAsia" w:hint="eastAsia"/>
          <w:szCs w:val="21"/>
        </w:rPr>
        <w:t>学校教育</w:t>
      </w:r>
      <w:r w:rsidRPr="00B74569">
        <w:rPr>
          <w:rFonts w:asciiTheme="minorEastAsia" w:eastAsiaTheme="minorEastAsia" w:hAnsiTheme="minorEastAsia" w:hint="eastAsia"/>
          <w:szCs w:val="21"/>
        </w:rPr>
        <w:t>課において行います。</w:t>
      </w:r>
    </w:p>
    <w:p w14:paraId="607863B9" w14:textId="77777777" w:rsidR="00BA250E" w:rsidRDefault="001F7239" w:rsidP="00BA250E">
      <w:pPr>
        <w:rPr>
          <w:rFonts w:asciiTheme="minorEastAsia" w:eastAsiaTheme="minorEastAsia" w:hAnsiTheme="minorEastAsia"/>
          <w:szCs w:val="21"/>
        </w:rPr>
      </w:pPr>
      <w:r w:rsidRPr="00B74569">
        <w:rPr>
          <w:rFonts w:asciiTheme="minorEastAsia" w:eastAsiaTheme="minorEastAsia" w:hAnsiTheme="minorEastAsia" w:hint="eastAsia"/>
          <w:szCs w:val="21"/>
        </w:rPr>
        <w:t xml:space="preserve">　　　　</w:t>
      </w:r>
      <w:r w:rsidR="00BA250E" w:rsidRPr="00B74569">
        <w:rPr>
          <w:rFonts w:asciiTheme="minorEastAsia" w:eastAsiaTheme="minorEastAsia" w:hAnsiTheme="minorEastAsia" w:hint="eastAsia"/>
          <w:szCs w:val="21"/>
        </w:rPr>
        <w:t xml:space="preserve">　　　　</w:t>
      </w:r>
    </w:p>
    <w:p w14:paraId="05968EB2" w14:textId="07B7B9E0" w:rsidR="00BA250E" w:rsidRPr="00333AEF" w:rsidRDefault="00BA250E" w:rsidP="00BA250E">
      <w:pPr>
        <w:rPr>
          <w:rFonts w:asciiTheme="minorEastAsia" w:eastAsiaTheme="minorEastAsia" w:hAnsiTheme="minorEastAsia"/>
          <w:b/>
          <w:szCs w:val="21"/>
        </w:rPr>
      </w:pPr>
      <w:r w:rsidRPr="00333AEF">
        <w:rPr>
          <w:rFonts w:asciiTheme="minorEastAsia" w:eastAsiaTheme="minorEastAsia" w:hAnsiTheme="minorEastAsia" w:hint="eastAsia"/>
          <w:b/>
          <w:szCs w:val="21"/>
        </w:rPr>
        <w:t>１</w:t>
      </w:r>
      <w:r w:rsidR="00106685">
        <w:rPr>
          <w:rFonts w:asciiTheme="minorEastAsia" w:eastAsiaTheme="minorEastAsia" w:hAnsiTheme="minorEastAsia" w:hint="eastAsia"/>
          <w:b/>
          <w:szCs w:val="21"/>
        </w:rPr>
        <w:t>３</w:t>
      </w:r>
      <w:r w:rsidRPr="00333AEF">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結果の公表と企画提案書の公開</w:t>
      </w:r>
    </w:p>
    <w:p w14:paraId="7BECF802" w14:textId="77777777" w:rsidR="00BA250E" w:rsidRPr="00B74569" w:rsidRDefault="00BA250E" w:rsidP="00BA250E">
      <w:pPr>
        <w:ind w:leftChars="200" w:left="680" w:hangingChars="100" w:hanging="227"/>
        <w:rPr>
          <w:rFonts w:asciiTheme="minorEastAsia" w:eastAsiaTheme="minorEastAsia" w:hAnsiTheme="minorEastAsia"/>
          <w:szCs w:val="21"/>
        </w:rPr>
      </w:pPr>
      <w:r w:rsidRPr="00B74569">
        <w:rPr>
          <w:rFonts w:asciiTheme="minorEastAsia" w:eastAsiaTheme="minorEastAsia" w:hAnsiTheme="minorEastAsia" w:hint="eastAsia"/>
          <w:szCs w:val="21"/>
        </w:rPr>
        <w:t xml:space="preserve">（１）　</w:t>
      </w:r>
      <w:r>
        <w:rPr>
          <w:rFonts w:asciiTheme="minorEastAsia" w:eastAsiaTheme="minorEastAsia" w:hAnsiTheme="minorEastAsia" w:hint="eastAsia"/>
          <w:szCs w:val="21"/>
        </w:rPr>
        <w:t>結果の公表</w:t>
      </w:r>
    </w:p>
    <w:p w14:paraId="4CF37184" w14:textId="77777777" w:rsidR="00BA250E" w:rsidRPr="00B74569" w:rsidRDefault="00BA250E" w:rsidP="004B4DD5">
      <w:pPr>
        <w:tabs>
          <w:tab w:val="left" w:pos="1010"/>
        </w:tabs>
        <w:ind w:left="907" w:firstLineChars="100" w:firstLine="227"/>
        <w:rPr>
          <w:rFonts w:asciiTheme="minorEastAsia" w:eastAsiaTheme="minorEastAsia" w:hAnsiTheme="minorEastAsia"/>
          <w:szCs w:val="21"/>
        </w:rPr>
      </w:pPr>
      <w:r>
        <w:rPr>
          <w:rFonts w:asciiTheme="minorEastAsia" w:eastAsiaTheme="minorEastAsia" w:hAnsiTheme="minorEastAsia" w:hint="eastAsia"/>
          <w:szCs w:val="21"/>
        </w:rPr>
        <w:t>市は第一次審査後に第一次審査の審査結果・順位・評価点を公表できるものとする。また、市は第二次審査後に第二次審査の審査結果・順位・評価点を公表できるものとする。なお、契約事業者候補について、市は事業者名及びその提案金額を公表できるものとする。</w:t>
      </w:r>
    </w:p>
    <w:p w14:paraId="3256BA7B" w14:textId="77777777" w:rsidR="00BA250E" w:rsidRPr="00B74569" w:rsidRDefault="00BA250E" w:rsidP="00BA250E">
      <w:pPr>
        <w:ind w:leftChars="200" w:left="680" w:hangingChars="100" w:hanging="227"/>
        <w:rPr>
          <w:rFonts w:asciiTheme="minorEastAsia" w:eastAsiaTheme="minorEastAsia" w:hAnsiTheme="minorEastAsia"/>
          <w:szCs w:val="21"/>
        </w:rPr>
      </w:pPr>
      <w:r w:rsidRPr="00B74569">
        <w:rPr>
          <w:rFonts w:asciiTheme="minorEastAsia" w:eastAsiaTheme="minorEastAsia" w:hAnsiTheme="minorEastAsia" w:hint="eastAsia"/>
          <w:szCs w:val="21"/>
        </w:rPr>
        <w:t xml:space="preserve">（２）　</w:t>
      </w:r>
      <w:r>
        <w:rPr>
          <w:rFonts w:asciiTheme="minorEastAsia" w:eastAsiaTheme="minorEastAsia" w:hAnsiTheme="minorEastAsia" w:hint="eastAsia"/>
          <w:szCs w:val="21"/>
        </w:rPr>
        <w:t>企画提案書の公開</w:t>
      </w:r>
    </w:p>
    <w:p w14:paraId="443CDF3E" w14:textId="77777777" w:rsidR="00BA250E" w:rsidRPr="005E2990" w:rsidRDefault="00BA250E" w:rsidP="004B4DD5">
      <w:pPr>
        <w:ind w:leftChars="400" w:left="907" w:firstLineChars="100" w:firstLine="227"/>
        <w:rPr>
          <w:rFonts w:asciiTheme="minorEastAsia" w:eastAsiaTheme="minorEastAsia" w:hAnsiTheme="minorEastAsia"/>
          <w:szCs w:val="21"/>
        </w:rPr>
      </w:pPr>
      <w:r>
        <w:rPr>
          <w:rFonts w:asciiTheme="minorEastAsia" w:eastAsiaTheme="minorEastAsia" w:hAnsiTheme="minorEastAsia" w:hint="eastAsia"/>
          <w:szCs w:val="21"/>
        </w:rPr>
        <w:t>プロポーザル方式への参加申込手続以降に市に提出された書類については、大和高田市情報公開条例に基づき公文書公開請求（情報公開）の対象となる。条例第６条第１項第１号から第６号に該当する事項以外原則公開となることから、あらかじめ了承のうえ提出すること。</w:t>
      </w:r>
    </w:p>
    <w:p w14:paraId="6E4D3034" w14:textId="77777777" w:rsidR="00BA250E" w:rsidRPr="008B3F04" w:rsidRDefault="00BA250E" w:rsidP="00BA250E">
      <w:pPr>
        <w:rPr>
          <w:rFonts w:asciiTheme="minorEastAsia" w:eastAsiaTheme="minorEastAsia" w:hAnsiTheme="minorEastAsia"/>
          <w:szCs w:val="21"/>
        </w:rPr>
      </w:pPr>
    </w:p>
    <w:sectPr w:rsidR="00BA250E" w:rsidRPr="008B3F04" w:rsidSect="000F3676">
      <w:footerReference w:type="default" r:id="rId9"/>
      <w:pgSz w:w="11906" w:h="16838" w:code="9"/>
      <w:pgMar w:top="1418" w:right="1134" w:bottom="851" w:left="1134" w:header="851" w:footer="340" w:gutter="0"/>
      <w:pgNumType w:fmt="numberInDash"/>
      <w:cols w:space="425"/>
      <w:docGrid w:type="linesAndChars" w:linePitch="348" w:charSpace="34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E1DC2" w16cex:dateUtc="2024-10-31T06:16:00Z"/>
  <w16cex:commentExtensible w16cex:durableId="2B34C6F0" w16cex:dateUtc="2025-01-17T03:09:00Z"/>
  <w16cex:commentExtensible w16cex:durableId="2AA5653D" w16cex:dateUtc="2024-09-30T08:58:00Z"/>
  <w16cex:commentExtensible w16cex:durableId="2A93FEA7" w16cex:dateUtc="2024-09-17T04:12:00Z"/>
  <w16cex:commentExtensible w16cex:durableId="2ABD0811" w16cex:dateUtc="2024-10-18T07:15:00Z"/>
  <w16cex:commentExtensible w16cex:durableId="2AA56648" w16cex:dateUtc="2024-09-30T09:02:00Z"/>
  <w16cex:commentExtensible w16cex:durableId="2AC37FE7" w16cex:dateUtc="2024-10-23T05:00:00Z"/>
  <w16cex:commentExtensible w16cex:durableId="2ABD0874" w16cex:dateUtc="2024-10-18T07:16:00Z"/>
  <w16cex:commentExtensible w16cex:durableId="2AC38A19" w16cex:dateUtc="2024-10-23T05:43:00Z"/>
  <w16cex:commentExtensible w16cex:durableId="2ABD08CE" w16cex:dateUtc="2024-10-18T07:18:00Z"/>
  <w16cex:commentExtensible w16cex:durableId="2AAA755A" w16cex:dateUtc="2024-10-04T05:08:00Z"/>
  <w16cex:commentExtensible w16cex:durableId="2ACE152A" w16cex:dateUtc="2024-10-31T05:39:00Z"/>
  <w16cex:commentExtensible w16cex:durableId="2AC38A01" w16cex:dateUtc="2024-10-23T05:43:00Z"/>
  <w16cex:commentExtensible w16cex:durableId="2ABD099F" w16cex:dateUtc="2024-10-18T07: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9DA28" w14:textId="77777777" w:rsidR="00526EB6" w:rsidRDefault="00526EB6" w:rsidP="001E65F3">
      <w:r>
        <w:separator/>
      </w:r>
    </w:p>
  </w:endnote>
  <w:endnote w:type="continuationSeparator" w:id="0">
    <w:p w14:paraId="01AEFBD4" w14:textId="77777777" w:rsidR="00526EB6" w:rsidRDefault="00526EB6" w:rsidP="001E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26726"/>
      <w:docPartObj>
        <w:docPartGallery w:val="Page Numbers (Bottom of Page)"/>
        <w:docPartUnique/>
      </w:docPartObj>
    </w:sdtPr>
    <w:sdtEndPr/>
    <w:sdtContent>
      <w:p w14:paraId="7AEA0110" w14:textId="3A7B16A2" w:rsidR="000F3676" w:rsidRDefault="000F3676">
        <w:pPr>
          <w:pStyle w:val="a5"/>
          <w:jc w:val="center"/>
        </w:pPr>
        <w:r>
          <w:fldChar w:fldCharType="begin"/>
        </w:r>
        <w:r>
          <w:instrText>PAGE   \* MERGEFORMAT</w:instrText>
        </w:r>
        <w:r>
          <w:fldChar w:fldCharType="separate"/>
        </w:r>
        <w:r>
          <w:rPr>
            <w:lang w:val="ja-JP"/>
          </w:rPr>
          <w:t>2</w:t>
        </w:r>
        <w:r>
          <w:fldChar w:fldCharType="end"/>
        </w:r>
      </w:p>
    </w:sdtContent>
  </w:sdt>
  <w:p w14:paraId="0020420C" w14:textId="77777777" w:rsidR="00526EB6" w:rsidRDefault="00526E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ED3F5" w14:textId="77777777" w:rsidR="00526EB6" w:rsidRDefault="00526EB6" w:rsidP="001E65F3">
      <w:r>
        <w:separator/>
      </w:r>
    </w:p>
  </w:footnote>
  <w:footnote w:type="continuationSeparator" w:id="0">
    <w:p w14:paraId="4B06D20D" w14:textId="77777777" w:rsidR="00526EB6" w:rsidRDefault="00526EB6" w:rsidP="001E6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11577"/>
    <w:multiLevelType w:val="hybridMultilevel"/>
    <w:tmpl w:val="71A2BF84"/>
    <w:lvl w:ilvl="0" w:tplc="49DE41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4F7E"/>
    <w:multiLevelType w:val="hybridMultilevel"/>
    <w:tmpl w:val="8BD4E1DA"/>
    <w:lvl w:ilvl="0" w:tplc="2F367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3E3DB5"/>
    <w:multiLevelType w:val="hybridMultilevel"/>
    <w:tmpl w:val="C068D0B6"/>
    <w:lvl w:ilvl="0" w:tplc="8D4E8454">
      <w:start w:val="1"/>
      <w:numFmt w:val="decimalEnclosedCircle"/>
      <w:lvlText w:val="%1"/>
      <w:lvlJc w:val="left"/>
      <w:pPr>
        <w:ind w:left="930" w:hanging="360"/>
      </w:pPr>
      <w:rPr>
        <w:rFonts w:ascii="ＭＳ 明朝" w:eastAsia="ＭＳ 明朝" w:hAnsi="ＭＳ 明朝"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1B4F615A"/>
    <w:multiLevelType w:val="hybridMultilevel"/>
    <w:tmpl w:val="E3D2A5D6"/>
    <w:lvl w:ilvl="0" w:tplc="66704B4A">
      <w:start w:val="1"/>
      <w:numFmt w:val="decimalFullWidth"/>
      <w:lvlText w:val="（%1）"/>
      <w:lvlJc w:val="left"/>
      <w:pPr>
        <w:ind w:left="1365" w:hanging="91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0AA42A3"/>
    <w:multiLevelType w:val="hybridMultilevel"/>
    <w:tmpl w:val="C26C2B4C"/>
    <w:lvl w:ilvl="0" w:tplc="4D98397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29D32B8D"/>
    <w:multiLevelType w:val="hybridMultilevel"/>
    <w:tmpl w:val="93B4CE14"/>
    <w:lvl w:ilvl="0" w:tplc="4FFE451E">
      <w:start w:val="1"/>
      <w:numFmt w:val="decimalEnclosedCircle"/>
      <w:lvlText w:val="%1"/>
      <w:lvlJc w:val="left"/>
      <w:pPr>
        <w:ind w:left="930" w:hanging="360"/>
      </w:pPr>
      <w:rPr>
        <w:rFonts w:ascii="ＭＳ 明朝" w:eastAsia="ＭＳ 明朝" w:hAnsi="ＭＳ 明朝"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2AB35EEE"/>
    <w:multiLevelType w:val="hybridMultilevel"/>
    <w:tmpl w:val="8E340E4A"/>
    <w:lvl w:ilvl="0" w:tplc="75665678">
      <w:start w:val="1"/>
      <w:numFmt w:val="decimalEnclosedCircle"/>
      <w:lvlText w:val="%1"/>
      <w:lvlJc w:val="left"/>
      <w:pPr>
        <w:ind w:left="930" w:hanging="360"/>
      </w:pPr>
      <w:rPr>
        <w:rFonts w:ascii="ＭＳ 明朝" w:eastAsia="ＭＳ 明朝" w:hAnsi="ＭＳ 明朝"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32093D00"/>
    <w:multiLevelType w:val="hybridMultilevel"/>
    <w:tmpl w:val="8E340E4A"/>
    <w:lvl w:ilvl="0" w:tplc="75665678">
      <w:start w:val="1"/>
      <w:numFmt w:val="decimalEnclosedCircle"/>
      <w:lvlText w:val="%1"/>
      <w:lvlJc w:val="left"/>
      <w:pPr>
        <w:ind w:left="930" w:hanging="360"/>
      </w:pPr>
      <w:rPr>
        <w:rFonts w:ascii="ＭＳ 明朝" w:eastAsia="ＭＳ 明朝" w:hAnsi="ＭＳ 明朝"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32CB5F44"/>
    <w:multiLevelType w:val="hybridMultilevel"/>
    <w:tmpl w:val="5F0CA340"/>
    <w:lvl w:ilvl="0" w:tplc="45A082C0">
      <w:start w:val="1"/>
      <w:numFmt w:val="decimalFullWidth"/>
      <w:lvlText w:val="（%1）"/>
      <w:lvlJc w:val="left"/>
      <w:pPr>
        <w:ind w:left="1354" w:hanging="90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 w15:restartNumberingAfterBreak="0">
    <w:nsid w:val="3C251DB9"/>
    <w:multiLevelType w:val="hybridMultilevel"/>
    <w:tmpl w:val="41D019EA"/>
    <w:lvl w:ilvl="0" w:tplc="823842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BF1E7F"/>
    <w:multiLevelType w:val="hybridMultilevel"/>
    <w:tmpl w:val="5F907968"/>
    <w:lvl w:ilvl="0" w:tplc="04090019">
      <w:start w:val="1"/>
      <w:numFmt w:val="iroha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D4E6E"/>
    <w:multiLevelType w:val="hybridMultilevel"/>
    <w:tmpl w:val="B2225CB8"/>
    <w:lvl w:ilvl="0" w:tplc="7632C99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9C44FA"/>
    <w:multiLevelType w:val="hybridMultilevel"/>
    <w:tmpl w:val="C26C2B4C"/>
    <w:lvl w:ilvl="0" w:tplc="4D98397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6327208B"/>
    <w:multiLevelType w:val="hybridMultilevel"/>
    <w:tmpl w:val="0EEA7E0E"/>
    <w:lvl w:ilvl="0" w:tplc="48184FCE">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672A0C42"/>
    <w:multiLevelType w:val="hybridMultilevel"/>
    <w:tmpl w:val="C26C2B4C"/>
    <w:lvl w:ilvl="0" w:tplc="4D98397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6CFF39CB"/>
    <w:multiLevelType w:val="hybridMultilevel"/>
    <w:tmpl w:val="97A64CC2"/>
    <w:lvl w:ilvl="0" w:tplc="3330306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FD62C11"/>
    <w:multiLevelType w:val="hybridMultilevel"/>
    <w:tmpl w:val="AC6883FE"/>
    <w:lvl w:ilvl="0" w:tplc="EC005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E51382"/>
    <w:multiLevelType w:val="hybridMultilevel"/>
    <w:tmpl w:val="8E340E4A"/>
    <w:lvl w:ilvl="0" w:tplc="75665678">
      <w:start w:val="1"/>
      <w:numFmt w:val="decimalEnclosedCircle"/>
      <w:lvlText w:val="%1"/>
      <w:lvlJc w:val="left"/>
      <w:pPr>
        <w:ind w:left="930" w:hanging="360"/>
      </w:pPr>
      <w:rPr>
        <w:rFonts w:ascii="ＭＳ 明朝" w:eastAsia="ＭＳ 明朝" w:hAnsi="ＭＳ 明朝"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8" w15:restartNumberingAfterBreak="0">
    <w:nsid w:val="7C9B182D"/>
    <w:multiLevelType w:val="hybridMultilevel"/>
    <w:tmpl w:val="EE105CD0"/>
    <w:lvl w:ilvl="0" w:tplc="F5E01A86">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9"/>
  </w:num>
  <w:num w:numId="2">
    <w:abstractNumId w:val="10"/>
  </w:num>
  <w:num w:numId="3">
    <w:abstractNumId w:val="11"/>
  </w:num>
  <w:num w:numId="4">
    <w:abstractNumId w:val="15"/>
  </w:num>
  <w:num w:numId="5">
    <w:abstractNumId w:val="12"/>
  </w:num>
  <w:num w:numId="6">
    <w:abstractNumId w:val="4"/>
  </w:num>
  <w:num w:numId="7">
    <w:abstractNumId w:val="5"/>
  </w:num>
  <w:num w:numId="8">
    <w:abstractNumId w:val="13"/>
  </w:num>
  <w:num w:numId="9">
    <w:abstractNumId w:val="0"/>
  </w:num>
  <w:num w:numId="10">
    <w:abstractNumId w:val="2"/>
  </w:num>
  <w:num w:numId="11">
    <w:abstractNumId w:val="14"/>
  </w:num>
  <w:num w:numId="12">
    <w:abstractNumId w:val="18"/>
  </w:num>
  <w:num w:numId="13">
    <w:abstractNumId w:val="7"/>
  </w:num>
  <w:num w:numId="14">
    <w:abstractNumId w:val="17"/>
  </w:num>
  <w:num w:numId="15">
    <w:abstractNumId w:val="6"/>
  </w:num>
  <w:num w:numId="16">
    <w:abstractNumId w:val="3"/>
  </w:num>
  <w:num w:numId="17">
    <w:abstractNumId w:val="8"/>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4"/>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6E"/>
    <w:rsid w:val="00000B65"/>
    <w:rsid w:val="00005EC9"/>
    <w:rsid w:val="00006E0E"/>
    <w:rsid w:val="000107D3"/>
    <w:rsid w:val="00011C9E"/>
    <w:rsid w:val="00015977"/>
    <w:rsid w:val="00017354"/>
    <w:rsid w:val="000258ED"/>
    <w:rsid w:val="00031E46"/>
    <w:rsid w:val="000334F3"/>
    <w:rsid w:val="0003408D"/>
    <w:rsid w:val="00037AD0"/>
    <w:rsid w:val="0004369A"/>
    <w:rsid w:val="00044BA3"/>
    <w:rsid w:val="00051647"/>
    <w:rsid w:val="0005400C"/>
    <w:rsid w:val="00054EC4"/>
    <w:rsid w:val="00062958"/>
    <w:rsid w:val="00072809"/>
    <w:rsid w:val="00073F45"/>
    <w:rsid w:val="000743B5"/>
    <w:rsid w:val="000744D8"/>
    <w:rsid w:val="00077C91"/>
    <w:rsid w:val="00080BC6"/>
    <w:rsid w:val="00085E76"/>
    <w:rsid w:val="000920B3"/>
    <w:rsid w:val="00095457"/>
    <w:rsid w:val="00095550"/>
    <w:rsid w:val="000970F2"/>
    <w:rsid w:val="000A1083"/>
    <w:rsid w:val="000B641C"/>
    <w:rsid w:val="000B73B6"/>
    <w:rsid w:val="000C0596"/>
    <w:rsid w:val="000C0EE5"/>
    <w:rsid w:val="000C0F9A"/>
    <w:rsid w:val="000E03CC"/>
    <w:rsid w:val="000E404A"/>
    <w:rsid w:val="000E4BF0"/>
    <w:rsid w:val="000E6833"/>
    <w:rsid w:val="000E6974"/>
    <w:rsid w:val="000E7E41"/>
    <w:rsid w:val="000F099C"/>
    <w:rsid w:val="000F2295"/>
    <w:rsid w:val="000F3676"/>
    <w:rsid w:val="000F4B1F"/>
    <w:rsid w:val="000F5F88"/>
    <w:rsid w:val="001019B0"/>
    <w:rsid w:val="0010608B"/>
    <w:rsid w:val="00106685"/>
    <w:rsid w:val="00112C2E"/>
    <w:rsid w:val="00122067"/>
    <w:rsid w:val="00124BA5"/>
    <w:rsid w:val="0013033E"/>
    <w:rsid w:val="00133230"/>
    <w:rsid w:val="0013729C"/>
    <w:rsid w:val="00137931"/>
    <w:rsid w:val="00140BC4"/>
    <w:rsid w:val="001416D6"/>
    <w:rsid w:val="00142264"/>
    <w:rsid w:val="00142420"/>
    <w:rsid w:val="0014476E"/>
    <w:rsid w:val="00144E48"/>
    <w:rsid w:val="0014771B"/>
    <w:rsid w:val="001503E3"/>
    <w:rsid w:val="00151597"/>
    <w:rsid w:val="0015327B"/>
    <w:rsid w:val="001546C6"/>
    <w:rsid w:val="00154B05"/>
    <w:rsid w:val="001571FA"/>
    <w:rsid w:val="001621A3"/>
    <w:rsid w:val="00165D39"/>
    <w:rsid w:val="00167836"/>
    <w:rsid w:val="00170D97"/>
    <w:rsid w:val="00171774"/>
    <w:rsid w:val="0017455F"/>
    <w:rsid w:val="00177A6A"/>
    <w:rsid w:val="00182AA1"/>
    <w:rsid w:val="0019231C"/>
    <w:rsid w:val="00192670"/>
    <w:rsid w:val="00192A64"/>
    <w:rsid w:val="001959CE"/>
    <w:rsid w:val="001A3B79"/>
    <w:rsid w:val="001A4434"/>
    <w:rsid w:val="001A7038"/>
    <w:rsid w:val="001B3DBC"/>
    <w:rsid w:val="001B5AB3"/>
    <w:rsid w:val="001B5C26"/>
    <w:rsid w:val="001B667B"/>
    <w:rsid w:val="001C1672"/>
    <w:rsid w:val="001C30E2"/>
    <w:rsid w:val="001C7938"/>
    <w:rsid w:val="001D7CC2"/>
    <w:rsid w:val="001E00C1"/>
    <w:rsid w:val="001E5691"/>
    <w:rsid w:val="001E65F3"/>
    <w:rsid w:val="001F7239"/>
    <w:rsid w:val="002029BF"/>
    <w:rsid w:val="0020533E"/>
    <w:rsid w:val="00205B30"/>
    <w:rsid w:val="00206067"/>
    <w:rsid w:val="00211189"/>
    <w:rsid w:val="0021251A"/>
    <w:rsid w:val="002158DD"/>
    <w:rsid w:val="00226DD4"/>
    <w:rsid w:val="00234296"/>
    <w:rsid w:val="00245373"/>
    <w:rsid w:val="00246BA5"/>
    <w:rsid w:val="00251ADD"/>
    <w:rsid w:val="00256598"/>
    <w:rsid w:val="00257886"/>
    <w:rsid w:val="00257DBA"/>
    <w:rsid w:val="00260CB2"/>
    <w:rsid w:val="00264AB8"/>
    <w:rsid w:val="00265ED1"/>
    <w:rsid w:val="00270463"/>
    <w:rsid w:val="00273299"/>
    <w:rsid w:val="002754B1"/>
    <w:rsid w:val="002759ED"/>
    <w:rsid w:val="00275D4D"/>
    <w:rsid w:val="00276409"/>
    <w:rsid w:val="00277376"/>
    <w:rsid w:val="002778D2"/>
    <w:rsid w:val="00284EA1"/>
    <w:rsid w:val="00296499"/>
    <w:rsid w:val="00297155"/>
    <w:rsid w:val="002A0193"/>
    <w:rsid w:val="002A1102"/>
    <w:rsid w:val="002A17C0"/>
    <w:rsid w:val="002A311D"/>
    <w:rsid w:val="002A3A6E"/>
    <w:rsid w:val="002A47B2"/>
    <w:rsid w:val="002B57BF"/>
    <w:rsid w:val="002C12C3"/>
    <w:rsid w:val="002C2A4D"/>
    <w:rsid w:val="002C69C3"/>
    <w:rsid w:val="002D3C24"/>
    <w:rsid w:val="002D3D5A"/>
    <w:rsid w:val="002D3ECA"/>
    <w:rsid w:val="002E4892"/>
    <w:rsid w:val="002F17E1"/>
    <w:rsid w:val="002F4230"/>
    <w:rsid w:val="00304A39"/>
    <w:rsid w:val="00305BDF"/>
    <w:rsid w:val="003072A3"/>
    <w:rsid w:val="00307965"/>
    <w:rsid w:val="003106A5"/>
    <w:rsid w:val="00311634"/>
    <w:rsid w:val="003159B5"/>
    <w:rsid w:val="003251D9"/>
    <w:rsid w:val="003265BF"/>
    <w:rsid w:val="00326A55"/>
    <w:rsid w:val="00330083"/>
    <w:rsid w:val="00330F75"/>
    <w:rsid w:val="00333AEF"/>
    <w:rsid w:val="00335294"/>
    <w:rsid w:val="003358A0"/>
    <w:rsid w:val="00336612"/>
    <w:rsid w:val="00336B35"/>
    <w:rsid w:val="003416B6"/>
    <w:rsid w:val="00342195"/>
    <w:rsid w:val="0034473E"/>
    <w:rsid w:val="0035138F"/>
    <w:rsid w:val="0035229E"/>
    <w:rsid w:val="0036261B"/>
    <w:rsid w:val="00363C19"/>
    <w:rsid w:val="00382276"/>
    <w:rsid w:val="00385025"/>
    <w:rsid w:val="00387EE9"/>
    <w:rsid w:val="00391738"/>
    <w:rsid w:val="00392D48"/>
    <w:rsid w:val="00396F52"/>
    <w:rsid w:val="00397F2D"/>
    <w:rsid w:val="003A04B3"/>
    <w:rsid w:val="003A05B4"/>
    <w:rsid w:val="003A7778"/>
    <w:rsid w:val="003B02B5"/>
    <w:rsid w:val="003B070C"/>
    <w:rsid w:val="003B2F82"/>
    <w:rsid w:val="003B383E"/>
    <w:rsid w:val="003B6E11"/>
    <w:rsid w:val="003C29B7"/>
    <w:rsid w:val="003C3559"/>
    <w:rsid w:val="003C44E6"/>
    <w:rsid w:val="003D6DAE"/>
    <w:rsid w:val="003E08D1"/>
    <w:rsid w:val="003E207F"/>
    <w:rsid w:val="003E27EC"/>
    <w:rsid w:val="004033E1"/>
    <w:rsid w:val="004038EC"/>
    <w:rsid w:val="004117DF"/>
    <w:rsid w:val="00417F06"/>
    <w:rsid w:val="0042482C"/>
    <w:rsid w:val="00425469"/>
    <w:rsid w:val="004302AB"/>
    <w:rsid w:val="00432B78"/>
    <w:rsid w:val="00434E83"/>
    <w:rsid w:val="00442656"/>
    <w:rsid w:val="00443E03"/>
    <w:rsid w:val="0044586E"/>
    <w:rsid w:val="00447EF3"/>
    <w:rsid w:val="0045101F"/>
    <w:rsid w:val="00452254"/>
    <w:rsid w:val="00453572"/>
    <w:rsid w:val="00453845"/>
    <w:rsid w:val="00463B64"/>
    <w:rsid w:val="004712BB"/>
    <w:rsid w:val="0047180A"/>
    <w:rsid w:val="00480290"/>
    <w:rsid w:val="00481886"/>
    <w:rsid w:val="00491214"/>
    <w:rsid w:val="0049184D"/>
    <w:rsid w:val="004926A8"/>
    <w:rsid w:val="00495656"/>
    <w:rsid w:val="00495E75"/>
    <w:rsid w:val="00496E36"/>
    <w:rsid w:val="004A0E06"/>
    <w:rsid w:val="004A7100"/>
    <w:rsid w:val="004B0558"/>
    <w:rsid w:val="004B17E3"/>
    <w:rsid w:val="004B4108"/>
    <w:rsid w:val="004B4B6E"/>
    <w:rsid w:val="004B4DD5"/>
    <w:rsid w:val="004D10CA"/>
    <w:rsid w:val="004E2FC2"/>
    <w:rsid w:val="004E3292"/>
    <w:rsid w:val="004E4BF8"/>
    <w:rsid w:val="004F3159"/>
    <w:rsid w:val="004F3258"/>
    <w:rsid w:val="004F3B22"/>
    <w:rsid w:val="004F4F70"/>
    <w:rsid w:val="004F4F99"/>
    <w:rsid w:val="004F6A1C"/>
    <w:rsid w:val="00502329"/>
    <w:rsid w:val="00503601"/>
    <w:rsid w:val="005046ED"/>
    <w:rsid w:val="005072AC"/>
    <w:rsid w:val="00511686"/>
    <w:rsid w:val="0051434A"/>
    <w:rsid w:val="00514E3C"/>
    <w:rsid w:val="00516664"/>
    <w:rsid w:val="005167CB"/>
    <w:rsid w:val="0052331A"/>
    <w:rsid w:val="00523C70"/>
    <w:rsid w:val="00525969"/>
    <w:rsid w:val="00526EB6"/>
    <w:rsid w:val="00530BD9"/>
    <w:rsid w:val="00530EA6"/>
    <w:rsid w:val="005335E3"/>
    <w:rsid w:val="00534A2B"/>
    <w:rsid w:val="00535649"/>
    <w:rsid w:val="0054170C"/>
    <w:rsid w:val="00541F68"/>
    <w:rsid w:val="005439E4"/>
    <w:rsid w:val="00544130"/>
    <w:rsid w:val="00544C40"/>
    <w:rsid w:val="005468E2"/>
    <w:rsid w:val="00562708"/>
    <w:rsid w:val="005641BD"/>
    <w:rsid w:val="005650A6"/>
    <w:rsid w:val="00566951"/>
    <w:rsid w:val="0057037F"/>
    <w:rsid w:val="00574C3A"/>
    <w:rsid w:val="00577AF3"/>
    <w:rsid w:val="0058091C"/>
    <w:rsid w:val="005A109B"/>
    <w:rsid w:val="005A19FF"/>
    <w:rsid w:val="005A4AFF"/>
    <w:rsid w:val="005B2B23"/>
    <w:rsid w:val="005B6B6F"/>
    <w:rsid w:val="005B7050"/>
    <w:rsid w:val="005C1A77"/>
    <w:rsid w:val="005C4B34"/>
    <w:rsid w:val="005C4B52"/>
    <w:rsid w:val="005C50EC"/>
    <w:rsid w:val="005D4A6E"/>
    <w:rsid w:val="005D73E7"/>
    <w:rsid w:val="005E22EC"/>
    <w:rsid w:val="005E2846"/>
    <w:rsid w:val="005E2990"/>
    <w:rsid w:val="005E48AB"/>
    <w:rsid w:val="005E7125"/>
    <w:rsid w:val="005F0DF6"/>
    <w:rsid w:val="005F188A"/>
    <w:rsid w:val="005F18F1"/>
    <w:rsid w:val="005F70C4"/>
    <w:rsid w:val="0060022B"/>
    <w:rsid w:val="0060435A"/>
    <w:rsid w:val="00613196"/>
    <w:rsid w:val="006141E9"/>
    <w:rsid w:val="00614904"/>
    <w:rsid w:val="006317B1"/>
    <w:rsid w:val="006328E2"/>
    <w:rsid w:val="00633E0D"/>
    <w:rsid w:val="00634B76"/>
    <w:rsid w:val="00641723"/>
    <w:rsid w:val="00643772"/>
    <w:rsid w:val="00644BC0"/>
    <w:rsid w:val="00651D0B"/>
    <w:rsid w:val="00662E20"/>
    <w:rsid w:val="00671A03"/>
    <w:rsid w:val="00672988"/>
    <w:rsid w:val="00672E3A"/>
    <w:rsid w:val="00675734"/>
    <w:rsid w:val="006905B7"/>
    <w:rsid w:val="00691177"/>
    <w:rsid w:val="006B248F"/>
    <w:rsid w:val="006B461E"/>
    <w:rsid w:val="006B6E8E"/>
    <w:rsid w:val="006C1926"/>
    <w:rsid w:val="006C1E36"/>
    <w:rsid w:val="006C4A54"/>
    <w:rsid w:val="006C4B56"/>
    <w:rsid w:val="006C7388"/>
    <w:rsid w:val="006D05F5"/>
    <w:rsid w:val="006D0F27"/>
    <w:rsid w:val="006D1D0B"/>
    <w:rsid w:val="006D22C1"/>
    <w:rsid w:val="006D2854"/>
    <w:rsid w:val="006D2FD4"/>
    <w:rsid w:val="006E0E44"/>
    <w:rsid w:val="006E1E0F"/>
    <w:rsid w:val="006E2B15"/>
    <w:rsid w:val="006E3D4B"/>
    <w:rsid w:val="006E50CB"/>
    <w:rsid w:val="006E71B4"/>
    <w:rsid w:val="006E7F61"/>
    <w:rsid w:val="006F27CC"/>
    <w:rsid w:val="006F448C"/>
    <w:rsid w:val="006F6970"/>
    <w:rsid w:val="00701DD4"/>
    <w:rsid w:val="00705697"/>
    <w:rsid w:val="00705E73"/>
    <w:rsid w:val="00705F10"/>
    <w:rsid w:val="00707DDF"/>
    <w:rsid w:val="007112BF"/>
    <w:rsid w:val="00711DC7"/>
    <w:rsid w:val="007171A8"/>
    <w:rsid w:val="00735441"/>
    <w:rsid w:val="00735743"/>
    <w:rsid w:val="007410DA"/>
    <w:rsid w:val="00741446"/>
    <w:rsid w:val="007425AE"/>
    <w:rsid w:val="00743AC0"/>
    <w:rsid w:val="0075711B"/>
    <w:rsid w:val="007613B3"/>
    <w:rsid w:val="00761797"/>
    <w:rsid w:val="00783831"/>
    <w:rsid w:val="0078739C"/>
    <w:rsid w:val="00790128"/>
    <w:rsid w:val="007A2723"/>
    <w:rsid w:val="007A4D72"/>
    <w:rsid w:val="007A5F1D"/>
    <w:rsid w:val="007B073A"/>
    <w:rsid w:val="007B209B"/>
    <w:rsid w:val="007C5DC7"/>
    <w:rsid w:val="007D1342"/>
    <w:rsid w:val="007D46DA"/>
    <w:rsid w:val="007D796A"/>
    <w:rsid w:val="007E08C5"/>
    <w:rsid w:val="007E5B43"/>
    <w:rsid w:val="007E725D"/>
    <w:rsid w:val="007F32CE"/>
    <w:rsid w:val="007F4BE3"/>
    <w:rsid w:val="007F6C5E"/>
    <w:rsid w:val="007F7154"/>
    <w:rsid w:val="0080269F"/>
    <w:rsid w:val="008048E4"/>
    <w:rsid w:val="0081442F"/>
    <w:rsid w:val="0082006F"/>
    <w:rsid w:val="00820ED1"/>
    <w:rsid w:val="00823A43"/>
    <w:rsid w:val="00824061"/>
    <w:rsid w:val="00826210"/>
    <w:rsid w:val="00827062"/>
    <w:rsid w:val="00830429"/>
    <w:rsid w:val="00830892"/>
    <w:rsid w:val="008311A4"/>
    <w:rsid w:val="00834FBA"/>
    <w:rsid w:val="00835FFE"/>
    <w:rsid w:val="00837B63"/>
    <w:rsid w:val="00842FC4"/>
    <w:rsid w:val="00845C73"/>
    <w:rsid w:val="00846C7D"/>
    <w:rsid w:val="008479E9"/>
    <w:rsid w:val="00850DF6"/>
    <w:rsid w:val="00853FE3"/>
    <w:rsid w:val="00861A25"/>
    <w:rsid w:val="00862A57"/>
    <w:rsid w:val="008701B4"/>
    <w:rsid w:val="00873431"/>
    <w:rsid w:val="00873D95"/>
    <w:rsid w:val="008847DB"/>
    <w:rsid w:val="00894C2C"/>
    <w:rsid w:val="00896B42"/>
    <w:rsid w:val="00897CA8"/>
    <w:rsid w:val="008A1D07"/>
    <w:rsid w:val="008A54D1"/>
    <w:rsid w:val="008B2A87"/>
    <w:rsid w:val="008B57BC"/>
    <w:rsid w:val="008C1E69"/>
    <w:rsid w:val="008C3FA7"/>
    <w:rsid w:val="008C4C6C"/>
    <w:rsid w:val="008D0D00"/>
    <w:rsid w:val="008D1856"/>
    <w:rsid w:val="008D1C3A"/>
    <w:rsid w:val="008D487E"/>
    <w:rsid w:val="008D6441"/>
    <w:rsid w:val="008E2673"/>
    <w:rsid w:val="008F1043"/>
    <w:rsid w:val="008F20FD"/>
    <w:rsid w:val="008F44C3"/>
    <w:rsid w:val="008F4AF9"/>
    <w:rsid w:val="00903A86"/>
    <w:rsid w:val="00905B36"/>
    <w:rsid w:val="00917472"/>
    <w:rsid w:val="009179B3"/>
    <w:rsid w:val="0092077F"/>
    <w:rsid w:val="009240A0"/>
    <w:rsid w:val="0092661F"/>
    <w:rsid w:val="00926E5F"/>
    <w:rsid w:val="00931BDE"/>
    <w:rsid w:val="00931EEB"/>
    <w:rsid w:val="00935A02"/>
    <w:rsid w:val="00937FAA"/>
    <w:rsid w:val="009511A6"/>
    <w:rsid w:val="00952587"/>
    <w:rsid w:val="009554E1"/>
    <w:rsid w:val="0095734A"/>
    <w:rsid w:val="009650C6"/>
    <w:rsid w:val="009742DF"/>
    <w:rsid w:val="00974C24"/>
    <w:rsid w:val="0098184D"/>
    <w:rsid w:val="009866CA"/>
    <w:rsid w:val="009911F8"/>
    <w:rsid w:val="009934B5"/>
    <w:rsid w:val="00993B9E"/>
    <w:rsid w:val="00996B93"/>
    <w:rsid w:val="009A0AAB"/>
    <w:rsid w:val="009B1F21"/>
    <w:rsid w:val="009B1F89"/>
    <w:rsid w:val="009B28FE"/>
    <w:rsid w:val="009C603F"/>
    <w:rsid w:val="009D6734"/>
    <w:rsid w:val="009D76C3"/>
    <w:rsid w:val="009E4EC5"/>
    <w:rsid w:val="009E69E0"/>
    <w:rsid w:val="009F1049"/>
    <w:rsid w:val="009F29BD"/>
    <w:rsid w:val="009F5B45"/>
    <w:rsid w:val="009F6F1F"/>
    <w:rsid w:val="00A02FF9"/>
    <w:rsid w:val="00A06200"/>
    <w:rsid w:val="00A15945"/>
    <w:rsid w:val="00A17819"/>
    <w:rsid w:val="00A20425"/>
    <w:rsid w:val="00A22A8E"/>
    <w:rsid w:val="00A26D02"/>
    <w:rsid w:val="00A31F27"/>
    <w:rsid w:val="00A34176"/>
    <w:rsid w:val="00A36F04"/>
    <w:rsid w:val="00A4756D"/>
    <w:rsid w:val="00A47E01"/>
    <w:rsid w:val="00A61684"/>
    <w:rsid w:val="00A6356B"/>
    <w:rsid w:val="00A65A33"/>
    <w:rsid w:val="00A65E5B"/>
    <w:rsid w:val="00A75C70"/>
    <w:rsid w:val="00A7659D"/>
    <w:rsid w:val="00A77C94"/>
    <w:rsid w:val="00A77D47"/>
    <w:rsid w:val="00A77E36"/>
    <w:rsid w:val="00A87904"/>
    <w:rsid w:val="00AB13F8"/>
    <w:rsid w:val="00AB6F96"/>
    <w:rsid w:val="00AB73E4"/>
    <w:rsid w:val="00AC1B9B"/>
    <w:rsid w:val="00AD084C"/>
    <w:rsid w:val="00AD1D9C"/>
    <w:rsid w:val="00AE3443"/>
    <w:rsid w:val="00AE5D57"/>
    <w:rsid w:val="00AF0350"/>
    <w:rsid w:val="00AF1406"/>
    <w:rsid w:val="00AF2E2D"/>
    <w:rsid w:val="00AF2F20"/>
    <w:rsid w:val="00AF44EB"/>
    <w:rsid w:val="00B0368B"/>
    <w:rsid w:val="00B05B26"/>
    <w:rsid w:val="00B1293B"/>
    <w:rsid w:val="00B154BA"/>
    <w:rsid w:val="00B15E54"/>
    <w:rsid w:val="00B20CDE"/>
    <w:rsid w:val="00B20E6C"/>
    <w:rsid w:val="00B232CC"/>
    <w:rsid w:val="00B24EB2"/>
    <w:rsid w:val="00B25840"/>
    <w:rsid w:val="00B31526"/>
    <w:rsid w:val="00B31648"/>
    <w:rsid w:val="00B32A0C"/>
    <w:rsid w:val="00B3441C"/>
    <w:rsid w:val="00B4196E"/>
    <w:rsid w:val="00B45D84"/>
    <w:rsid w:val="00B46C25"/>
    <w:rsid w:val="00B46E90"/>
    <w:rsid w:val="00B50A9D"/>
    <w:rsid w:val="00B60666"/>
    <w:rsid w:val="00B715E7"/>
    <w:rsid w:val="00B73647"/>
    <w:rsid w:val="00B73C23"/>
    <w:rsid w:val="00B74569"/>
    <w:rsid w:val="00B755AA"/>
    <w:rsid w:val="00B80722"/>
    <w:rsid w:val="00B81ABD"/>
    <w:rsid w:val="00B91E23"/>
    <w:rsid w:val="00B95590"/>
    <w:rsid w:val="00BA250E"/>
    <w:rsid w:val="00BA4B63"/>
    <w:rsid w:val="00BA6C93"/>
    <w:rsid w:val="00BA7595"/>
    <w:rsid w:val="00BA7E12"/>
    <w:rsid w:val="00BB32CF"/>
    <w:rsid w:val="00BB408C"/>
    <w:rsid w:val="00BB6037"/>
    <w:rsid w:val="00BC5F8D"/>
    <w:rsid w:val="00BC61F7"/>
    <w:rsid w:val="00BD427F"/>
    <w:rsid w:val="00BD572C"/>
    <w:rsid w:val="00BD5744"/>
    <w:rsid w:val="00BD61CA"/>
    <w:rsid w:val="00BE60ED"/>
    <w:rsid w:val="00BE642C"/>
    <w:rsid w:val="00BE6F7D"/>
    <w:rsid w:val="00BE70FF"/>
    <w:rsid w:val="00BF0854"/>
    <w:rsid w:val="00BF79E5"/>
    <w:rsid w:val="00C02D40"/>
    <w:rsid w:val="00C035B3"/>
    <w:rsid w:val="00C03C42"/>
    <w:rsid w:val="00C0551F"/>
    <w:rsid w:val="00C109F2"/>
    <w:rsid w:val="00C127A7"/>
    <w:rsid w:val="00C14735"/>
    <w:rsid w:val="00C160D6"/>
    <w:rsid w:val="00C1658C"/>
    <w:rsid w:val="00C16BC7"/>
    <w:rsid w:val="00C21A41"/>
    <w:rsid w:val="00C21DDA"/>
    <w:rsid w:val="00C21F44"/>
    <w:rsid w:val="00C256D0"/>
    <w:rsid w:val="00C27D3E"/>
    <w:rsid w:val="00C345FF"/>
    <w:rsid w:val="00C371AB"/>
    <w:rsid w:val="00C5555D"/>
    <w:rsid w:val="00C555D7"/>
    <w:rsid w:val="00C5790C"/>
    <w:rsid w:val="00C64680"/>
    <w:rsid w:val="00C65B60"/>
    <w:rsid w:val="00C70A6F"/>
    <w:rsid w:val="00C85181"/>
    <w:rsid w:val="00C86169"/>
    <w:rsid w:val="00C87519"/>
    <w:rsid w:val="00C90504"/>
    <w:rsid w:val="00C908F9"/>
    <w:rsid w:val="00C920BD"/>
    <w:rsid w:val="00C93D82"/>
    <w:rsid w:val="00C94A82"/>
    <w:rsid w:val="00CA195B"/>
    <w:rsid w:val="00CA2D70"/>
    <w:rsid w:val="00CA3D8E"/>
    <w:rsid w:val="00CA61FE"/>
    <w:rsid w:val="00CB03FB"/>
    <w:rsid w:val="00CB5314"/>
    <w:rsid w:val="00CB7C81"/>
    <w:rsid w:val="00CC005F"/>
    <w:rsid w:val="00CC0A2E"/>
    <w:rsid w:val="00CC10C9"/>
    <w:rsid w:val="00CC179A"/>
    <w:rsid w:val="00CC1CA1"/>
    <w:rsid w:val="00CC66B8"/>
    <w:rsid w:val="00CD14B0"/>
    <w:rsid w:val="00CD6718"/>
    <w:rsid w:val="00CD6901"/>
    <w:rsid w:val="00CD6BA9"/>
    <w:rsid w:val="00CD7E88"/>
    <w:rsid w:val="00CE192D"/>
    <w:rsid w:val="00CE4C62"/>
    <w:rsid w:val="00CE5219"/>
    <w:rsid w:val="00D02982"/>
    <w:rsid w:val="00D0337E"/>
    <w:rsid w:val="00D043D4"/>
    <w:rsid w:val="00D0644E"/>
    <w:rsid w:val="00D12714"/>
    <w:rsid w:val="00D16973"/>
    <w:rsid w:val="00D21D2D"/>
    <w:rsid w:val="00D31714"/>
    <w:rsid w:val="00D352BA"/>
    <w:rsid w:val="00D3703A"/>
    <w:rsid w:val="00D43120"/>
    <w:rsid w:val="00D43BAB"/>
    <w:rsid w:val="00D457E2"/>
    <w:rsid w:val="00D61134"/>
    <w:rsid w:val="00D613BF"/>
    <w:rsid w:val="00D6522F"/>
    <w:rsid w:val="00D65793"/>
    <w:rsid w:val="00D671BF"/>
    <w:rsid w:val="00D67564"/>
    <w:rsid w:val="00D74094"/>
    <w:rsid w:val="00D74D98"/>
    <w:rsid w:val="00D8136A"/>
    <w:rsid w:val="00D823DE"/>
    <w:rsid w:val="00D8631C"/>
    <w:rsid w:val="00D90080"/>
    <w:rsid w:val="00D91D5C"/>
    <w:rsid w:val="00DA2DC3"/>
    <w:rsid w:val="00DA62FA"/>
    <w:rsid w:val="00DA760D"/>
    <w:rsid w:val="00DA7E48"/>
    <w:rsid w:val="00DB06CD"/>
    <w:rsid w:val="00DB0F18"/>
    <w:rsid w:val="00DB151E"/>
    <w:rsid w:val="00DB6256"/>
    <w:rsid w:val="00DB781B"/>
    <w:rsid w:val="00DC26D0"/>
    <w:rsid w:val="00DC44A0"/>
    <w:rsid w:val="00DC53B5"/>
    <w:rsid w:val="00DC5948"/>
    <w:rsid w:val="00DD3998"/>
    <w:rsid w:val="00DD43AC"/>
    <w:rsid w:val="00DD7A7E"/>
    <w:rsid w:val="00DE4A43"/>
    <w:rsid w:val="00DE5089"/>
    <w:rsid w:val="00DF1BA9"/>
    <w:rsid w:val="00DF1E1D"/>
    <w:rsid w:val="00DF1E40"/>
    <w:rsid w:val="00DF6529"/>
    <w:rsid w:val="00E23991"/>
    <w:rsid w:val="00E25AA2"/>
    <w:rsid w:val="00E26F24"/>
    <w:rsid w:val="00E322F8"/>
    <w:rsid w:val="00E3273E"/>
    <w:rsid w:val="00E45F91"/>
    <w:rsid w:val="00E52114"/>
    <w:rsid w:val="00E54B44"/>
    <w:rsid w:val="00E64D0E"/>
    <w:rsid w:val="00E67A95"/>
    <w:rsid w:val="00E67BE3"/>
    <w:rsid w:val="00E736DE"/>
    <w:rsid w:val="00E74C0E"/>
    <w:rsid w:val="00E75319"/>
    <w:rsid w:val="00E773F9"/>
    <w:rsid w:val="00E81703"/>
    <w:rsid w:val="00E81C7D"/>
    <w:rsid w:val="00E825FF"/>
    <w:rsid w:val="00E83C54"/>
    <w:rsid w:val="00E84723"/>
    <w:rsid w:val="00E903ED"/>
    <w:rsid w:val="00E9221E"/>
    <w:rsid w:val="00E92D33"/>
    <w:rsid w:val="00E93587"/>
    <w:rsid w:val="00E95170"/>
    <w:rsid w:val="00E9721D"/>
    <w:rsid w:val="00EA186D"/>
    <w:rsid w:val="00EA2E07"/>
    <w:rsid w:val="00EB1374"/>
    <w:rsid w:val="00EB61DC"/>
    <w:rsid w:val="00EE1ED1"/>
    <w:rsid w:val="00EE7938"/>
    <w:rsid w:val="00EF0FDC"/>
    <w:rsid w:val="00EF36FE"/>
    <w:rsid w:val="00EF7D3D"/>
    <w:rsid w:val="00F00A1E"/>
    <w:rsid w:val="00F0696C"/>
    <w:rsid w:val="00F10E90"/>
    <w:rsid w:val="00F11376"/>
    <w:rsid w:val="00F17870"/>
    <w:rsid w:val="00F17D19"/>
    <w:rsid w:val="00F242AE"/>
    <w:rsid w:val="00F24510"/>
    <w:rsid w:val="00F24C25"/>
    <w:rsid w:val="00F32652"/>
    <w:rsid w:val="00F33A99"/>
    <w:rsid w:val="00F41DB8"/>
    <w:rsid w:val="00F47531"/>
    <w:rsid w:val="00F47DD5"/>
    <w:rsid w:val="00F47F6D"/>
    <w:rsid w:val="00F5070D"/>
    <w:rsid w:val="00F55CB9"/>
    <w:rsid w:val="00F55D63"/>
    <w:rsid w:val="00F56391"/>
    <w:rsid w:val="00F57F25"/>
    <w:rsid w:val="00F6071F"/>
    <w:rsid w:val="00F6372D"/>
    <w:rsid w:val="00F71787"/>
    <w:rsid w:val="00F7770E"/>
    <w:rsid w:val="00F839FA"/>
    <w:rsid w:val="00F85B29"/>
    <w:rsid w:val="00F86095"/>
    <w:rsid w:val="00F86D18"/>
    <w:rsid w:val="00F919D9"/>
    <w:rsid w:val="00F91D6F"/>
    <w:rsid w:val="00F965A2"/>
    <w:rsid w:val="00F97C3A"/>
    <w:rsid w:val="00FA3FB0"/>
    <w:rsid w:val="00FA6C3C"/>
    <w:rsid w:val="00FB282A"/>
    <w:rsid w:val="00FB3234"/>
    <w:rsid w:val="00FB44B7"/>
    <w:rsid w:val="00FB46A4"/>
    <w:rsid w:val="00FB47E8"/>
    <w:rsid w:val="00FC035F"/>
    <w:rsid w:val="00FC074B"/>
    <w:rsid w:val="00FC666F"/>
    <w:rsid w:val="00FC6E4C"/>
    <w:rsid w:val="00FD555E"/>
    <w:rsid w:val="00FE0377"/>
    <w:rsid w:val="00FE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9DB45AC"/>
  <w15:docId w15:val="{602F3C39-D825-4EFB-BCFA-D3007C8C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72A3"/>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5F3"/>
    <w:pPr>
      <w:tabs>
        <w:tab w:val="center" w:pos="4252"/>
        <w:tab w:val="right" w:pos="8504"/>
      </w:tabs>
      <w:snapToGrid w:val="0"/>
    </w:pPr>
  </w:style>
  <w:style w:type="character" w:customStyle="1" w:styleId="a4">
    <w:name w:val="ヘッダー (文字)"/>
    <w:basedOn w:val="a0"/>
    <w:link w:val="a3"/>
    <w:uiPriority w:val="99"/>
    <w:rsid w:val="001E65F3"/>
    <w:rPr>
      <w:kern w:val="2"/>
      <w:sz w:val="21"/>
      <w:szCs w:val="24"/>
    </w:rPr>
  </w:style>
  <w:style w:type="paragraph" w:styleId="a5">
    <w:name w:val="footer"/>
    <w:basedOn w:val="a"/>
    <w:link w:val="a6"/>
    <w:uiPriority w:val="99"/>
    <w:unhideWhenUsed/>
    <w:rsid w:val="001E65F3"/>
    <w:pPr>
      <w:tabs>
        <w:tab w:val="center" w:pos="4252"/>
        <w:tab w:val="right" w:pos="8504"/>
      </w:tabs>
      <w:snapToGrid w:val="0"/>
    </w:pPr>
  </w:style>
  <w:style w:type="character" w:customStyle="1" w:styleId="a6">
    <w:name w:val="フッター (文字)"/>
    <w:basedOn w:val="a0"/>
    <w:link w:val="a5"/>
    <w:uiPriority w:val="99"/>
    <w:rsid w:val="001E65F3"/>
    <w:rPr>
      <w:kern w:val="2"/>
      <w:sz w:val="21"/>
      <w:szCs w:val="24"/>
    </w:rPr>
  </w:style>
  <w:style w:type="table" w:styleId="a7">
    <w:name w:val="Table Grid"/>
    <w:basedOn w:val="a1"/>
    <w:uiPriority w:val="59"/>
    <w:rsid w:val="00396F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文書管理システム"/>
    <w:basedOn w:val="a"/>
    <w:rsid w:val="00077C91"/>
    <w:pPr>
      <w:adjustRightInd w:val="0"/>
      <w:spacing w:line="368" w:lineRule="exact"/>
      <w:textAlignment w:val="baseline"/>
    </w:pPr>
    <w:rPr>
      <w:rFonts w:ascii="ＭＳ 明朝"/>
      <w:kern w:val="0"/>
      <w:szCs w:val="20"/>
    </w:rPr>
  </w:style>
  <w:style w:type="paragraph" w:styleId="a9">
    <w:name w:val="Balloon Text"/>
    <w:basedOn w:val="a"/>
    <w:link w:val="aa"/>
    <w:uiPriority w:val="99"/>
    <w:semiHidden/>
    <w:unhideWhenUsed/>
    <w:rsid w:val="00D43B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BAB"/>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F47DD5"/>
    <w:rPr>
      <w:sz w:val="18"/>
      <w:szCs w:val="18"/>
    </w:rPr>
  </w:style>
  <w:style w:type="paragraph" w:styleId="ac">
    <w:name w:val="annotation text"/>
    <w:basedOn w:val="a"/>
    <w:link w:val="ad"/>
    <w:uiPriority w:val="99"/>
    <w:semiHidden/>
    <w:unhideWhenUsed/>
    <w:rsid w:val="00F47DD5"/>
    <w:pPr>
      <w:jc w:val="left"/>
    </w:pPr>
  </w:style>
  <w:style w:type="character" w:customStyle="1" w:styleId="ad">
    <w:name w:val="コメント文字列 (文字)"/>
    <w:basedOn w:val="a0"/>
    <w:link w:val="ac"/>
    <w:uiPriority w:val="99"/>
    <w:semiHidden/>
    <w:rsid w:val="00F47DD5"/>
    <w:rPr>
      <w:kern w:val="2"/>
      <w:sz w:val="21"/>
      <w:szCs w:val="24"/>
    </w:rPr>
  </w:style>
  <w:style w:type="paragraph" w:styleId="ae">
    <w:name w:val="annotation subject"/>
    <w:basedOn w:val="ac"/>
    <w:next w:val="ac"/>
    <w:link w:val="af"/>
    <w:uiPriority w:val="99"/>
    <w:semiHidden/>
    <w:unhideWhenUsed/>
    <w:rsid w:val="00F47DD5"/>
    <w:rPr>
      <w:b/>
      <w:bCs/>
    </w:rPr>
  </w:style>
  <w:style w:type="character" w:customStyle="1" w:styleId="af">
    <w:name w:val="コメント内容 (文字)"/>
    <w:basedOn w:val="ad"/>
    <w:link w:val="ae"/>
    <w:uiPriority w:val="99"/>
    <w:semiHidden/>
    <w:rsid w:val="00F47DD5"/>
    <w:rPr>
      <w:b/>
      <w:bCs/>
      <w:kern w:val="2"/>
      <w:sz w:val="21"/>
      <w:szCs w:val="24"/>
    </w:rPr>
  </w:style>
  <w:style w:type="paragraph" w:styleId="af0">
    <w:name w:val="List Paragraph"/>
    <w:basedOn w:val="a"/>
    <w:uiPriority w:val="34"/>
    <w:qFormat/>
    <w:rsid w:val="003358A0"/>
    <w:pPr>
      <w:ind w:leftChars="400" w:left="840"/>
    </w:pPr>
  </w:style>
  <w:style w:type="character" w:styleId="af1">
    <w:name w:val="Hyperlink"/>
    <w:basedOn w:val="a0"/>
    <w:uiPriority w:val="99"/>
    <w:unhideWhenUsed/>
    <w:rsid w:val="008C1E69"/>
    <w:rPr>
      <w:color w:val="0000FF" w:themeColor="hyperlink"/>
      <w:u w:val="single"/>
    </w:rPr>
  </w:style>
  <w:style w:type="character" w:styleId="af2">
    <w:name w:val="Unresolved Mention"/>
    <w:basedOn w:val="a0"/>
    <w:uiPriority w:val="99"/>
    <w:semiHidden/>
    <w:unhideWhenUsed/>
    <w:rsid w:val="008C1E69"/>
    <w:rPr>
      <w:color w:val="605E5C"/>
      <w:shd w:val="clear" w:color="auto" w:fill="E1DFDD"/>
    </w:rPr>
  </w:style>
  <w:style w:type="character" w:styleId="af3">
    <w:name w:val="FollowedHyperlink"/>
    <w:basedOn w:val="a0"/>
    <w:uiPriority w:val="99"/>
    <w:semiHidden/>
    <w:unhideWhenUsed/>
    <w:rsid w:val="008C4C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7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kkyou@city.yamatotakada.nar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2463F-5499-4C4D-AB85-BDC417DD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99DA09DD</Template>
  <TotalTime>1555</TotalTime>
  <Pages>6</Pages>
  <Words>785</Words>
  <Characters>4476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dc:creator>
  <cp:keywords/>
  <dc:description/>
  <cp:lastModifiedBy>水谷 天海</cp:lastModifiedBy>
  <cp:revision>83</cp:revision>
  <cp:lastPrinted>2025-01-17T06:40:00Z</cp:lastPrinted>
  <dcterms:created xsi:type="dcterms:W3CDTF">2018-12-26T05:52:00Z</dcterms:created>
  <dcterms:modified xsi:type="dcterms:W3CDTF">2025-01-22T08:26:00Z</dcterms:modified>
</cp:coreProperties>
</file>