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C10175" w14:textId="77777777" w:rsidR="001B33BC" w:rsidRDefault="001B33BC" w:rsidP="001B33BC">
      <w:pPr>
        <w:rPr>
          <w:rFonts w:ascii="ＭＳ ゴシック" w:eastAsia="ＭＳ ゴシック" w:hAnsi="ＭＳ ゴシック"/>
        </w:rPr>
      </w:pPr>
      <w:r>
        <w:rPr>
          <w:rFonts w:ascii="ＭＳ ゴシック" w:eastAsia="ＭＳ ゴシック" w:hAnsi="ＭＳ ゴシック" w:hint="eastAsia"/>
        </w:rPr>
        <w:t>【様式２】</w:t>
      </w:r>
    </w:p>
    <w:p w14:paraId="2E61CBDB" w14:textId="77777777" w:rsidR="001B33BC" w:rsidRDefault="001B33BC" w:rsidP="001B33BC">
      <w:pPr>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誓　約　書</w:t>
      </w:r>
    </w:p>
    <w:p w14:paraId="78D66F0A" w14:textId="77777777" w:rsidR="001B33BC" w:rsidRDefault="001B33BC" w:rsidP="001B33BC"/>
    <w:p w14:paraId="556ED4B5" w14:textId="11D0DB92" w:rsidR="001B33BC" w:rsidRDefault="001B33BC" w:rsidP="001B33BC">
      <w:r>
        <w:rPr>
          <w:rFonts w:hint="eastAsia"/>
        </w:rPr>
        <w:t xml:space="preserve">　大和高田市が実施する大和高田市立武道館自動販売機の設置に係る行政財産貸付けの一般競争入札に参加するにあたり、次の事項を誓約します。</w:t>
      </w:r>
    </w:p>
    <w:p w14:paraId="17E30A2F" w14:textId="77777777" w:rsidR="001B33BC" w:rsidRDefault="001B33BC" w:rsidP="001B33BC"/>
    <w:p w14:paraId="7C0A6C29" w14:textId="00890B44" w:rsidR="001B33BC" w:rsidRDefault="001B33BC" w:rsidP="001B33BC">
      <w:pPr>
        <w:ind w:left="210" w:hangingChars="100" w:hanging="210"/>
      </w:pPr>
      <w:r>
        <w:rPr>
          <w:rFonts w:hint="eastAsia"/>
        </w:rPr>
        <w:t>１　一般競争入札実施要領【大和高田市立武道館自動販売機の設置に係る行政財産貸付け】の「３　入札参加資格要件」に全て該当します。</w:t>
      </w:r>
    </w:p>
    <w:p w14:paraId="36E45EDA" w14:textId="77777777" w:rsidR="001B33BC" w:rsidRDefault="001B33BC" w:rsidP="001B33BC"/>
    <w:p w14:paraId="721791B5" w14:textId="77777777" w:rsidR="001B33BC" w:rsidRDefault="001B33BC" w:rsidP="001B33BC">
      <w:pPr>
        <w:ind w:left="210" w:hangingChars="100" w:hanging="210"/>
      </w:pPr>
      <w:r>
        <w:rPr>
          <w:rFonts w:hint="eastAsia"/>
        </w:rPr>
        <w:t>２　この誓約に違背した場合は、大和高田市から契約解</w:t>
      </w:r>
      <w:r w:rsidRPr="00A048B8">
        <w:rPr>
          <w:rFonts w:hint="eastAsia"/>
        </w:rPr>
        <w:t>除措置、入札参加資格取消措置等いかなる措置を受け、かつ、その事実を公表されても異存はありません。</w:t>
      </w:r>
    </w:p>
    <w:p w14:paraId="0D3DB5A8" w14:textId="77777777" w:rsidR="001B33BC" w:rsidRDefault="001B33BC" w:rsidP="001B33BC">
      <w:pPr>
        <w:ind w:left="210" w:hangingChars="100" w:hanging="210"/>
      </w:pPr>
    </w:p>
    <w:p w14:paraId="136EACE6" w14:textId="77777777" w:rsidR="001B33BC" w:rsidRDefault="001B33BC" w:rsidP="001B33BC">
      <w:pPr>
        <w:ind w:left="210" w:hangingChars="100" w:hanging="210"/>
      </w:pPr>
    </w:p>
    <w:p w14:paraId="17EBB63E" w14:textId="77777777" w:rsidR="001B33BC" w:rsidRDefault="001B33BC" w:rsidP="001B33BC">
      <w:pPr>
        <w:ind w:left="210" w:hangingChars="100" w:hanging="210"/>
      </w:pPr>
    </w:p>
    <w:p w14:paraId="48BB3553" w14:textId="77777777" w:rsidR="001B33BC" w:rsidRPr="001D6E1B" w:rsidRDefault="001B33BC" w:rsidP="001B33BC">
      <w:pPr>
        <w:ind w:left="210" w:hangingChars="100" w:hanging="210"/>
      </w:pPr>
    </w:p>
    <w:p w14:paraId="50F991F6" w14:textId="77777777" w:rsidR="001B33BC" w:rsidRPr="00A048B8" w:rsidRDefault="001B33BC" w:rsidP="001B33BC">
      <w:pPr>
        <w:jc w:val="right"/>
        <w:rPr>
          <w:rFonts w:ascii="ＭＳ 明朝" w:hAnsi="ＭＳ 明朝"/>
        </w:rPr>
      </w:pPr>
      <w:r w:rsidRPr="00A048B8">
        <w:rPr>
          <w:rFonts w:ascii="ＭＳ 明朝" w:hAnsi="ＭＳ 明朝" w:hint="eastAsia"/>
        </w:rPr>
        <w:t>令和　　年　　月　　日</w:t>
      </w:r>
    </w:p>
    <w:p w14:paraId="116157EC" w14:textId="77777777" w:rsidR="001B33BC" w:rsidRPr="00A048B8" w:rsidRDefault="001B33BC" w:rsidP="001B33BC">
      <w:pPr>
        <w:ind w:firstLineChars="100" w:firstLine="210"/>
        <w:jc w:val="left"/>
        <w:rPr>
          <w:rFonts w:ascii="ＭＳ 明朝" w:hAnsi="ＭＳ 明朝"/>
        </w:rPr>
      </w:pPr>
      <w:r w:rsidRPr="00A048B8">
        <w:rPr>
          <w:rFonts w:ascii="ＭＳ 明朝" w:hAnsi="ＭＳ 明朝" w:hint="eastAsia"/>
        </w:rPr>
        <w:t>大和高田市長　堀内　大造　　殿</w:t>
      </w:r>
    </w:p>
    <w:p w14:paraId="5E76AC22" w14:textId="77777777" w:rsidR="001B33BC" w:rsidRPr="00A048B8" w:rsidRDefault="001B33BC" w:rsidP="001B33BC">
      <w:pPr>
        <w:ind w:firstLineChars="100" w:firstLine="210"/>
        <w:jc w:val="left"/>
        <w:rPr>
          <w:rFonts w:ascii="ＭＳ 明朝" w:hAnsi="ＭＳ 明朝"/>
        </w:rPr>
      </w:pPr>
    </w:p>
    <w:p w14:paraId="09B6856C" w14:textId="77777777" w:rsidR="001B33BC" w:rsidRDefault="001B33BC" w:rsidP="001B33BC">
      <w:pPr>
        <w:ind w:firstLineChars="1700" w:firstLine="3570"/>
        <w:jc w:val="left"/>
        <w:rPr>
          <w:rFonts w:ascii="ＭＳ 明朝" w:hAnsi="ＭＳ 明朝"/>
        </w:rPr>
      </w:pPr>
      <w:r>
        <w:rPr>
          <w:rFonts w:ascii="ＭＳ 明朝" w:hAnsi="ＭＳ 明朝" w:hint="eastAsia"/>
          <w:kern w:val="0"/>
        </w:rPr>
        <w:t>所　在　地</w:t>
      </w:r>
    </w:p>
    <w:p w14:paraId="3A293762" w14:textId="77777777" w:rsidR="001B33BC" w:rsidRDefault="001B33BC" w:rsidP="001B33BC">
      <w:pPr>
        <w:ind w:firstLineChars="1700" w:firstLine="3570"/>
        <w:jc w:val="left"/>
        <w:rPr>
          <w:rFonts w:ascii="ＭＳ 明朝" w:hAnsi="ＭＳ 明朝"/>
        </w:rPr>
      </w:pPr>
      <w:r>
        <w:rPr>
          <w:rFonts w:ascii="ＭＳ 明朝" w:hAnsi="ＭＳ 明朝" w:hint="eastAsia"/>
        </w:rPr>
        <w:t>商号・名称</w:t>
      </w:r>
    </w:p>
    <w:p w14:paraId="5A3E7873" w14:textId="77777777" w:rsidR="001B33BC" w:rsidRDefault="001B33BC" w:rsidP="001B33BC">
      <w:pPr>
        <w:ind w:firstLineChars="1700" w:firstLine="3570"/>
        <w:jc w:val="left"/>
        <w:rPr>
          <w:rFonts w:ascii="ＭＳ 明朝" w:hAnsi="ＭＳ 明朝"/>
          <w:kern w:val="0"/>
        </w:rPr>
      </w:pPr>
      <w:r>
        <w:rPr>
          <w:rFonts w:ascii="ＭＳ 明朝" w:hAnsi="ＭＳ 明朝" w:hint="eastAsia"/>
          <w:kern w:val="0"/>
        </w:rPr>
        <w:t xml:space="preserve">代表者氏名　　　　　　　　　　　　　　　　</w:t>
      </w:r>
      <w:r w:rsidRPr="00A048B8">
        <w:rPr>
          <w:rFonts w:ascii="ＭＳ 明朝" w:hAnsi="ＭＳ 明朝" w:hint="eastAsia"/>
          <w:kern w:val="0"/>
        </w:rPr>
        <w:t>印</w:t>
      </w:r>
    </w:p>
    <w:p w14:paraId="299FC96B" w14:textId="77777777" w:rsidR="00BC69E5" w:rsidRPr="001B33BC" w:rsidRDefault="001B33BC" w:rsidP="001B33BC">
      <w:pPr>
        <w:rPr>
          <w:rFonts w:ascii="HG丸ｺﾞｼｯｸM-PRO" w:eastAsia="HG丸ｺﾞｼｯｸM-PRO" w:hAnsi="HG丸ｺﾞｼｯｸM-PRO"/>
        </w:rPr>
      </w:pPr>
      <w:r>
        <w:rPr>
          <w:rFonts w:ascii="ＭＳ ゴシック" w:eastAsia="ＭＳ ゴシック" w:hAnsi="ＭＳ ゴシック" w:hint="eastAsia"/>
          <w:noProof/>
          <w:sz w:val="20"/>
          <w:szCs w:val="20"/>
        </w:rPr>
        <mc:AlternateContent>
          <mc:Choice Requires="wps">
            <w:drawing>
              <wp:anchor distT="0" distB="0" distL="114300" distR="114300" simplePos="0" relativeHeight="251659264" behindDoc="0" locked="0" layoutInCell="1" allowOverlap="1" wp14:anchorId="71FEC816" wp14:editId="564EF95D">
                <wp:simplePos x="0" y="0"/>
                <wp:positionH relativeFrom="column">
                  <wp:posOffset>2449195</wp:posOffset>
                </wp:positionH>
                <wp:positionV relativeFrom="page">
                  <wp:posOffset>9631045</wp:posOffset>
                </wp:positionV>
                <wp:extent cx="561975" cy="342900"/>
                <wp:effectExtent l="6985" t="10795" r="12065" b="8255"/>
                <wp:wrapNone/>
                <wp:docPr id="7"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34290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269E3C" id="正方形/長方形 7" o:spid="_x0000_s1026" style="position:absolute;left:0;text-align:left;margin-left:192.85pt;margin-top:758.35pt;width:44.2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" strokecolor="white">
                <w10:wrap anchory="page"/>
              </v:rect>
            </w:pict>
          </mc:Fallback>
        </mc:AlternateContent>
      </w:r>
    </w:p>
    <w:sectPr w:rsidR="00373976" w:rsidRPr="001B33BC" w:rsidSect="0008287E">
      <w:pgSz w:w="11906" w:h="16838" w:code="9"/>
      <w:pgMar w:top="1985" w:right="1701" w:bottom="1701" w:left="1701" w:header="851" w:footer="992" w:gutter="0"/>
      <w:cols w:space="425"/>
      <w:docGrid w:type="lines" w:linePitch="35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VerticalSpacing w:val="35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87E"/>
    <w:rsid w:val="0008287E"/>
    <w:rsid w:val="001B33BC"/>
    <w:rsid w:val="004A360B"/>
    <w:rsid w:val="004E74E4"/>
    <w:rsid w:val="00644DEB"/>
    <w:rsid w:val="00BC69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546AE92"/>
  <w15:chartTrackingRefBased/>
  <w15:docId w15:val="{003B6870-BAFE-4623-B7E3-50A2731D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287E"/>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Words>
  <Characters>247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谷川 和祥</dc:creator>
  <cp:keywords/>
  <dc:description/>
  <cp:lastModifiedBy>福本 夏己</cp:lastModifiedBy>
  <cp:revision>3</cp:revision>
  <dcterms:created xsi:type="dcterms:W3CDTF">2023-11-06T04:45:00Z</dcterms:created>
  <dcterms:modified xsi:type="dcterms:W3CDTF">2026-10-20T05:02:00Z</dcterms:modified>
</cp:coreProperties>
</file>